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8654C" w:rsidR="00DD259F" w:rsidP="005B7AC9" w:rsidRDefault="00DD259F" w14:paraId="90bccae" w14:textId="90bccae">
      <w:pPr>
        <w15:collapsed w:val="false"/>
        <w:rPr>
          <w:rFonts w:cs="Arial"/>
          <w:b w:val="false"/>
        </w:rPr>
      </w:pPr>
      <w:bookmarkStart w:name="_GoBack" w:id="0"/>
      <w:bookmarkEnd w:id="0"/>
      <w:r w:rsidRPr="0058654C">
        <w:rPr>
          <w:rFonts w:cs="Arial"/>
          <w:b w:val="false"/>
        </w:rPr>
        <w:t>REPUBLIKA HRVATSKA</w:t>
      </w:r>
    </w:p>
    <w:p w:rsidRPr="0058654C" w:rsidR="00DD259F" w:rsidP="005B7AC9" w:rsidRDefault="00DD259F">
      <w:pPr>
        <w:tabs>
          <w:tab w:val="right" w:pos="8640"/>
        </w:tabs>
        <w:rPr>
          <w:rFonts w:cs="Arial"/>
          <w:b w:val="false"/>
        </w:rPr>
      </w:pPr>
      <w:r w:rsidRPr="0058654C">
        <w:rPr>
          <w:rFonts w:cs="Arial"/>
          <w:b w:val="false"/>
        </w:rPr>
        <w:t>TRGOVAČKI SUD U RIJECI</w:t>
      </w:r>
      <w:r w:rsidRPr="0058654C" w:rsidR="006D1F4A">
        <w:rPr>
          <w:rFonts w:cs="Arial"/>
          <w:b w:val="false"/>
        </w:rPr>
        <w:tab/>
      </w:r>
    </w:p>
    <w:p w:rsidRPr="0058654C" w:rsidR="0071047A" w:rsidP="005B7AC9" w:rsidRDefault="00DD259F">
      <w:pPr>
        <w:rPr>
          <w:rFonts w:cs="Arial"/>
          <w:b w:val="false"/>
        </w:rPr>
      </w:pPr>
      <w:r w:rsidRPr="0058654C">
        <w:rPr>
          <w:rFonts w:cs="Arial"/>
          <w:b w:val="false"/>
        </w:rPr>
        <w:t>ZADARSKA 1 i 3</w:t>
      </w:r>
    </w:p>
    <w:p w:rsidRPr="0058654C" w:rsidR="00380338" w:rsidP="005B7AC9" w:rsidRDefault="00380338">
      <w:pPr>
        <w:rPr>
          <w:rFonts w:cs="Arial"/>
          <w:b w:val="false"/>
        </w:rPr>
      </w:pPr>
    </w:p>
    <w:p w:rsidRPr="0058654C" w:rsidR="00AB5B79" w:rsidP="005B7AC9" w:rsidRDefault="00AB5B79">
      <w:pPr>
        <w:rPr>
          <w:rFonts w:cs="Arial"/>
          <w:b w:val="false"/>
        </w:rPr>
      </w:pPr>
    </w:p>
    <w:p w:rsidRPr="0058654C" w:rsidR="00613796" w:rsidP="005B7AC9" w:rsidRDefault="00613796">
      <w:pPr>
        <w:jc w:val="center"/>
        <w:rPr>
          <w:rFonts w:cs="Arial"/>
          <w:b w:val="false"/>
          <w:bCs/>
        </w:rPr>
      </w:pPr>
      <w:r w:rsidRPr="0058654C">
        <w:rPr>
          <w:rFonts w:cs="Arial"/>
          <w:b w:val="false"/>
          <w:bCs/>
        </w:rPr>
        <w:t>Z A P I S N I K</w:t>
      </w:r>
    </w:p>
    <w:p w:rsidRPr="0058654C" w:rsidR="00ED472B" w:rsidP="00D92A4E" w:rsidRDefault="00405860">
      <w:pPr>
        <w:jc w:val="center"/>
        <w:rPr>
          <w:rFonts w:cs="Arial"/>
          <w:b w:val="false"/>
          <w:bCs/>
        </w:rPr>
      </w:pPr>
      <w:r w:rsidRPr="0058654C">
        <w:rPr>
          <w:rFonts w:cs="Arial"/>
          <w:b w:val="false"/>
          <w:bCs/>
        </w:rPr>
        <w:t>o</w:t>
      </w:r>
      <w:r w:rsidRPr="0058654C" w:rsidR="00560DA5">
        <w:rPr>
          <w:rFonts w:cs="Arial"/>
          <w:b w:val="false"/>
          <w:bCs/>
        </w:rPr>
        <w:t>d</w:t>
      </w:r>
      <w:r w:rsidRPr="0058654C" w:rsidR="001C161A">
        <w:rPr>
          <w:rFonts w:cs="Arial"/>
          <w:b w:val="false"/>
          <w:bCs/>
        </w:rPr>
        <w:t xml:space="preserve"> </w:t>
      </w:r>
      <w:r w:rsidRPr="0058654C" w:rsidR="000C5A2C">
        <w:rPr>
          <w:rFonts w:cs="Arial"/>
          <w:b w:val="false"/>
          <w:bCs/>
        </w:rPr>
        <w:t>2</w:t>
      </w:r>
      <w:r w:rsidRPr="0058654C" w:rsidR="004D1D6D">
        <w:rPr>
          <w:rFonts w:cs="Arial"/>
          <w:b w:val="false"/>
          <w:bCs/>
        </w:rPr>
        <w:t xml:space="preserve">. </w:t>
      </w:r>
      <w:r w:rsidRPr="0058654C" w:rsidR="000C5A2C">
        <w:rPr>
          <w:rFonts w:cs="Arial"/>
          <w:b w:val="false"/>
          <w:bCs/>
        </w:rPr>
        <w:t xml:space="preserve">veljače </w:t>
      </w:r>
      <w:r w:rsidRPr="0058654C" w:rsidR="00C02C29">
        <w:rPr>
          <w:rFonts w:cs="Arial"/>
          <w:b w:val="false"/>
          <w:bCs/>
        </w:rPr>
        <w:t>2022</w:t>
      </w:r>
      <w:r w:rsidRPr="0058654C" w:rsidR="0083505A">
        <w:rPr>
          <w:rFonts w:cs="Arial"/>
          <w:b w:val="false"/>
          <w:bCs/>
        </w:rPr>
        <w:t>. godine</w:t>
      </w:r>
      <w:r w:rsidRPr="0058654C" w:rsidR="00B82A55">
        <w:rPr>
          <w:rFonts w:cs="Arial"/>
          <w:b w:val="false"/>
          <w:bCs/>
        </w:rPr>
        <w:t xml:space="preserve"> </w:t>
      </w:r>
    </w:p>
    <w:p w:rsidRPr="0058654C" w:rsidR="00932C80" w:rsidP="005B7AC9" w:rsidRDefault="00A24FE2">
      <w:pPr>
        <w:jc w:val="both"/>
        <w:rPr>
          <w:rFonts w:cs="Arial"/>
          <w:b w:val="false"/>
        </w:rPr>
      </w:pPr>
      <w:r w:rsidRPr="0058654C">
        <w:rPr>
          <w:rFonts w:cs="Arial"/>
          <w:b w:val="false"/>
        </w:rPr>
        <w:t xml:space="preserve">u prethodnom postupku </w:t>
      </w:r>
      <w:r w:rsidRPr="0058654C" w:rsidR="00613796">
        <w:rPr>
          <w:rFonts w:cs="Arial"/>
          <w:b w:val="false"/>
        </w:rPr>
        <w:t>radi</w:t>
      </w:r>
      <w:r w:rsidRPr="0058654C" w:rsidR="006372B4">
        <w:rPr>
          <w:rFonts w:cs="Arial"/>
          <w:b w:val="false"/>
        </w:rPr>
        <w:t xml:space="preserve"> očitovanja o prijedlogu i</w:t>
      </w:r>
      <w:r w:rsidRPr="0058654C" w:rsidR="00613796">
        <w:rPr>
          <w:rFonts w:cs="Arial"/>
          <w:b w:val="false"/>
        </w:rPr>
        <w:t xml:space="preserve"> </w:t>
      </w:r>
      <w:r w:rsidRPr="0058654C" w:rsidR="00B468D0">
        <w:rPr>
          <w:rFonts w:cs="Arial"/>
          <w:b w:val="false"/>
        </w:rPr>
        <w:t>rasprave o</w:t>
      </w:r>
      <w:r w:rsidRPr="0058654C" w:rsidR="00727FC2">
        <w:rPr>
          <w:rFonts w:cs="Arial"/>
          <w:b w:val="false"/>
        </w:rPr>
        <w:t xml:space="preserve"> </w:t>
      </w:r>
      <w:r w:rsidRPr="0058654C" w:rsidR="00E279D6">
        <w:rPr>
          <w:rFonts w:cs="Arial"/>
          <w:b w:val="false"/>
        </w:rPr>
        <w:t>pretpostavk</w:t>
      </w:r>
      <w:r w:rsidRPr="0058654C" w:rsidR="00B468D0">
        <w:rPr>
          <w:rFonts w:cs="Arial"/>
          <w:b w:val="false"/>
        </w:rPr>
        <w:t>ama</w:t>
      </w:r>
      <w:r w:rsidRPr="0058654C" w:rsidR="00E279D6">
        <w:rPr>
          <w:rFonts w:cs="Arial"/>
          <w:b w:val="false"/>
        </w:rPr>
        <w:t xml:space="preserve"> </w:t>
      </w:r>
      <w:r w:rsidRPr="0058654C" w:rsidR="006F49A9">
        <w:rPr>
          <w:rFonts w:cs="Arial"/>
          <w:b w:val="false"/>
        </w:rPr>
        <w:t xml:space="preserve">za otvaranje </w:t>
      </w:r>
      <w:r w:rsidRPr="0058654C" w:rsidR="00560DA5">
        <w:rPr>
          <w:rFonts w:cs="Arial"/>
          <w:b w:val="false"/>
        </w:rPr>
        <w:t xml:space="preserve">stečajnog </w:t>
      </w:r>
      <w:r w:rsidRPr="0058654C" w:rsidR="00613796">
        <w:rPr>
          <w:rFonts w:cs="Arial"/>
          <w:b w:val="false"/>
        </w:rPr>
        <w:t xml:space="preserve">postupka nad </w:t>
      </w:r>
      <w:r w:rsidRPr="0058654C" w:rsidR="00DE1769">
        <w:rPr>
          <w:rFonts w:cs="Arial"/>
          <w:b w:val="false"/>
        </w:rPr>
        <w:t>dužnik</w:t>
      </w:r>
      <w:r w:rsidRPr="0058654C" w:rsidR="006C6198">
        <w:rPr>
          <w:rFonts w:cs="Arial"/>
          <w:b w:val="false"/>
        </w:rPr>
        <w:t>om</w:t>
      </w:r>
      <w:r w:rsidRPr="0058654C" w:rsidR="00AB48F6">
        <w:rPr>
          <w:rFonts w:cs="Arial"/>
          <w:b w:val="false"/>
        </w:rPr>
        <w:t xml:space="preserve"> </w:t>
      </w:r>
      <w:r w:rsidRPr="0058654C" w:rsidR="000539AC">
        <w:rPr>
          <w:rFonts w:cs="Arial"/>
          <w:b w:val="false"/>
        </w:rPr>
        <w:t>MELODICA EVENT jednostavno društvo s ograničenom odgovornošću za organizaciju događaja i manifestacija Rijeka, Pletenci 46 A</w:t>
      </w:r>
      <w:r w:rsidRPr="0058654C" w:rsidR="00F60677">
        <w:rPr>
          <w:rFonts w:cs="Arial"/>
          <w:b w:val="false"/>
        </w:rPr>
        <w:t>.</w:t>
      </w:r>
    </w:p>
    <w:p w:rsidRPr="0058654C" w:rsidR="00380338" w:rsidP="005B7AC9" w:rsidRDefault="00380338">
      <w:pPr>
        <w:jc w:val="both"/>
        <w:rPr>
          <w:rFonts w:cs="Arial"/>
          <w:b w:val="false"/>
        </w:rPr>
      </w:pPr>
    </w:p>
    <w:p w:rsidRPr="0058654C" w:rsidR="00AB5B79" w:rsidP="005B7AC9" w:rsidRDefault="00AB5B79">
      <w:pPr>
        <w:jc w:val="both"/>
        <w:rPr>
          <w:rFonts w:cs="Arial"/>
          <w:b w:val="false"/>
        </w:rPr>
      </w:pPr>
    </w:p>
    <w:p w:rsidRPr="0058654C" w:rsidR="00613796" w:rsidP="005B7AC9" w:rsidRDefault="00613796">
      <w:pPr>
        <w:jc w:val="both"/>
        <w:rPr>
          <w:rFonts w:cs="Arial"/>
          <w:b w:val="false"/>
        </w:rPr>
      </w:pPr>
      <w:r w:rsidRPr="0058654C">
        <w:rPr>
          <w:rFonts w:cs="Arial"/>
          <w:b w:val="false"/>
        </w:rPr>
        <w:t>OD SUDA PRISUTNI:</w:t>
      </w:r>
    </w:p>
    <w:p w:rsidRPr="0058654C" w:rsidR="00613796" w:rsidP="005B7AC9" w:rsidRDefault="00131F94">
      <w:pPr>
        <w:jc w:val="both"/>
        <w:rPr>
          <w:rFonts w:cs="Arial"/>
          <w:b w:val="false"/>
        </w:rPr>
      </w:pPr>
      <w:r w:rsidRPr="0058654C">
        <w:rPr>
          <w:rFonts w:cs="Arial"/>
          <w:b w:val="false"/>
        </w:rPr>
        <w:t>Daniela Korlević, sutkinja</w:t>
      </w:r>
    </w:p>
    <w:p w:rsidRPr="0058654C" w:rsidR="0033795B" w:rsidP="00D85FBA" w:rsidRDefault="000C5A2C">
      <w:pPr>
        <w:jc w:val="both"/>
        <w:rPr>
          <w:rFonts w:cs="Arial"/>
          <w:b w:val="false"/>
        </w:rPr>
      </w:pPr>
      <w:r w:rsidRPr="0058654C">
        <w:rPr>
          <w:rFonts w:cs="Arial"/>
          <w:b w:val="false"/>
        </w:rPr>
        <w:t>Željka Matovina</w:t>
      </w:r>
      <w:r w:rsidRPr="0058654C" w:rsidR="00613796">
        <w:rPr>
          <w:rFonts w:cs="Arial"/>
          <w:b w:val="false"/>
        </w:rPr>
        <w:t>, zapisničar</w:t>
      </w:r>
    </w:p>
    <w:p w:rsidRPr="0058654C" w:rsidR="000539AC" w:rsidP="00D85FBA" w:rsidRDefault="000539AC">
      <w:pPr>
        <w:jc w:val="both"/>
        <w:rPr>
          <w:rFonts w:cs="Arial"/>
          <w:b w:val="false"/>
        </w:rPr>
      </w:pPr>
      <w:r w:rsidRPr="0058654C">
        <w:rPr>
          <w:rFonts w:cs="Arial"/>
          <w:b w:val="false"/>
        </w:rPr>
        <w:t>Marko Zagorac, privremeni stečajni upravitelj</w:t>
      </w:r>
    </w:p>
    <w:p w:rsidRPr="0058654C" w:rsidR="008B7192" w:rsidP="0071047A" w:rsidRDefault="008B7192">
      <w:pPr>
        <w:rPr>
          <w:rFonts w:cs="Arial"/>
          <w:b w:val="false"/>
        </w:rPr>
      </w:pPr>
    </w:p>
    <w:p w:rsidRPr="0058654C" w:rsidR="00AB5B79" w:rsidP="0071047A" w:rsidRDefault="00AB5B79">
      <w:pPr>
        <w:rPr>
          <w:rFonts w:cs="Arial"/>
          <w:b w:val="false"/>
        </w:rPr>
      </w:pPr>
    </w:p>
    <w:p w:rsidRPr="0058654C" w:rsidR="00613796" w:rsidP="005B7AC9" w:rsidRDefault="009168D8">
      <w:pPr>
        <w:jc w:val="center"/>
        <w:rPr>
          <w:rFonts w:cs="Arial"/>
          <w:b w:val="false"/>
        </w:rPr>
      </w:pPr>
      <w:r w:rsidRPr="0058654C">
        <w:rPr>
          <w:rFonts w:cs="Arial"/>
          <w:b w:val="false"/>
        </w:rPr>
        <w:t>Početak u</w:t>
      </w:r>
      <w:r w:rsidRPr="0058654C" w:rsidR="00CF16F2">
        <w:rPr>
          <w:rFonts w:cs="Arial"/>
          <w:b w:val="false"/>
        </w:rPr>
        <w:t xml:space="preserve"> </w:t>
      </w:r>
      <w:r w:rsidRPr="0058654C" w:rsidR="000539AC">
        <w:rPr>
          <w:rFonts w:cs="Arial"/>
          <w:b w:val="false"/>
        </w:rPr>
        <w:t>10</w:t>
      </w:r>
      <w:r w:rsidRPr="0058654C" w:rsidR="00613796">
        <w:rPr>
          <w:rFonts w:cs="Arial"/>
          <w:b w:val="false"/>
        </w:rPr>
        <w:t>:</w:t>
      </w:r>
      <w:r w:rsidRPr="0058654C" w:rsidR="000539AC">
        <w:rPr>
          <w:rFonts w:cs="Arial"/>
          <w:b w:val="false"/>
        </w:rPr>
        <w:t>0</w:t>
      </w:r>
      <w:r w:rsidRPr="0058654C" w:rsidR="009F638E">
        <w:rPr>
          <w:rFonts w:cs="Arial"/>
          <w:b w:val="false"/>
        </w:rPr>
        <w:t>0</w:t>
      </w:r>
      <w:r w:rsidRPr="0058654C" w:rsidR="00613796">
        <w:rPr>
          <w:rFonts w:cs="Arial"/>
          <w:b w:val="false"/>
        </w:rPr>
        <w:t xml:space="preserve"> sati</w:t>
      </w:r>
    </w:p>
    <w:p w:rsidRPr="0058654C" w:rsidR="00380338" w:rsidP="005B7AC9" w:rsidRDefault="00380338">
      <w:pPr>
        <w:jc w:val="both"/>
        <w:rPr>
          <w:rFonts w:cs="Arial"/>
          <w:b w:val="false"/>
        </w:rPr>
      </w:pPr>
    </w:p>
    <w:p w:rsidRPr="0058654C" w:rsidR="00613796" w:rsidP="005B7AC9" w:rsidRDefault="00613796">
      <w:pPr>
        <w:jc w:val="both"/>
        <w:rPr>
          <w:rFonts w:cs="Arial"/>
          <w:b w:val="false"/>
        </w:rPr>
      </w:pPr>
      <w:r w:rsidRPr="0058654C">
        <w:rPr>
          <w:rFonts w:cs="Arial"/>
          <w:b w:val="false"/>
        </w:rPr>
        <w:t>Utvrđuje se da su na današnje ročište pristupili:</w:t>
      </w:r>
    </w:p>
    <w:p w:rsidRPr="0058654C" w:rsidR="00E96CC2" w:rsidP="005B7AC9" w:rsidRDefault="00613796">
      <w:pPr>
        <w:jc w:val="both"/>
        <w:rPr>
          <w:rFonts w:cs="Arial"/>
          <w:b w:val="false"/>
        </w:rPr>
      </w:pPr>
      <w:r w:rsidRPr="0058654C">
        <w:rPr>
          <w:rFonts w:cs="Arial"/>
          <w:b w:val="false"/>
        </w:rPr>
        <w:t>Za predlagatelja</w:t>
      </w:r>
      <w:r w:rsidRPr="0058654C" w:rsidR="00E96CC2">
        <w:rPr>
          <w:rFonts w:cs="Arial"/>
          <w:b w:val="false"/>
        </w:rPr>
        <w:t>:</w:t>
      </w:r>
      <w:r w:rsidRPr="0058654C" w:rsidR="00481E2D">
        <w:rPr>
          <w:rFonts w:cs="Arial"/>
          <w:b w:val="false"/>
        </w:rPr>
        <w:t xml:space="preserve"> </w:t>
      </w:r>
      <w:r w:rsidRPr="0058654C" w:rsidR="008A709C">
        <w:rPr>
          <w:rFonts w:cs="Arial"/>
          <w:b w:val="false"/>
        </w:rPr>
        <w:t>nitko, dostava poziva uredno iskazana</w:t>
      </w:r>
      <w:r w:rsidRPr="0058654C" w:rsidR="00A842F1">
        <w:rPr>
          <w:rFonts w:cs="Arial"/>
          <w:b w:val="false"/>
        </w:rPr>
        <w:t xml:space="preserve">  </w:t>
      </w:r>
      <w:r w:rsidRPr="0058654C" w:rsidR="008A15B0">
        <w:rPr>
          <w:rFonts w:cs="Arial"/>
          <w:b w:val="false"/>
        </w:rPr>
        <w:t xml:space="preserve">  </w:t>
      </w:r>
    </w:p>
    <w:p w:rsidRPr="0058654C" w:rsidR="00E96CC2" w:rsidP="005B7AC9" w:rsidRDefault="00E96CC2">
      <w:pPr>
        <w:jc w:val="both"/>
        <w:rPr>
          <w:rFonts w:cs="Arial"/>
          <w:b w:val="false"/>
          <w:color w:val="FF0000"/>
        </w:rPr>
      </w:pPr>
      <w:r w:rsidRPr="0058654C">
        <w:rPr>
          <w:rFonts w:cs="Arial"/>
          <w:b w:val="false"/>
        </w:rPr>
        <w:t>Za</w:t>
      </w:r>
      <w:r w:rsidRPr="0058654C" w:rsidR="00481E2D">
        <w:rPr>
          <w:rFonts w:cs="Arial"/>
          <w:b w:val="false"/>
        </w:rPr>
        <w:t xml:space="preserve"> </w:t>
      </w:r>
      <w:r w:rsidRPr="0058654C" w:rsidR="00DE1769">
        <w:rPr>
          <w:rFonts w:cs="Arial"/>
          <w:b w:val="false"/>
        </w:rPr>
        <w:t>dužnik</w:t>
      </w:r>
      <w:r w:rsidRPr="0058654C" w:rsidR="00FC531C">
        <w:rPr>
          <w:rFonts w:cs="Arial"/>
          <w:b w:val="false"/>
        </w:rPr>
        <w:t>a</w:t>
      </w:r>
      <w:r w:rsidRPr="0058654C" w:rsidR="00C06920">
        <w:rPr>
          <w:rFonts w:cs="Arial"/>
          <w:b w:val="false"/>
        </w:rPr>
        <w:t>:</w:t>
      </w:r>
      <w:r w:rsidRPr="0058654C" w:rsidR="003B33D4">
        <w:rPr>
          <w:rFonts w:cs="Arial"/>
          <w:b w:val="false"/>
        </w:rPr>
        <w:t xml:space="preserve"> </w:t>
      </w:r>
      <w:r w:rsidRPr="0058654C" w:rsidR="008A709C">
        <w:rPr>
          <w:rFonts w:cs="Arial"/>
          <w:b w:val="false"/>
        </w:rPr>
        <w:t xml:space="preserve">nitko, dostava poziva uredno iskazana    </w:t>
      </w:r>
    </w:p>
    <w:p w:rsidRPr="0058654C" w:rsidR="00D94FC4" w:rsidP="00932C80" w:rsidRDefault="007E4088">
      <w:pPr>
        <w:jc w:val="both"/>
        <w:rPr>
          <w:rFonts w:cs="Arial"/>
          <w:b w:val="false"/>
        </w:rPr>
      </w:pPr>
      <w:r w:rsidRPr="0058654C">
        <w:rPr>
          <w:rFonts w:cs="Arial"/>
          <w:b w:val="false"/>
        </w:rPr>
        <w:t xml:space="preserve">Za FINA: nitko, dostava poziva uredno iskazana  </w:t>
      </w:r>
    </w:p>
    <w:p w:rsidRPr="0058654C" w:rsidR="000539AC" w:rsidP="00F36452" w:rsidRDefault="000539AC">
      <w:pPr>
        <w:jc w:val="both"/>
        <w:rPr>
          <w:rFonts w:cs="Arial"/>
          <w:b w:val="false"/>
          <w:bCs/>
        </w:rPr>
      </w:pPr>
    </w:p>
    <w:p w:rsidRPr="0058654C" w:rsidR="001203CB" w:rsidP="00C07826" w:rsidRDefault="001203CB">
      <w:pPr>
        <w:pStyle w:val="Bezproreda"/>
        <w:jc w:val="both"/>
        <w:rPr>
          <w:rFonts w:cs="Arial"/>
          <w:b w:val="false"/>
        </w:rPr>
      </w:pPr>
    </w:p>
    <w:p w:rsidR="00FB18E1" w:rsidP="00FB18E1" w:rsidRDefault="003A7C97">
      <w:pPr>
        <w:pStyle w:val="Bezproreda"/>
        <w:jc w:val="both"/>
        <w:rPr>
          <w:rFonts w:cs="Arial"/>
          <w:b w:val="false"/>
        </w:rPr>
      </w:pPr>
      <w:r w:rsidRPr="0058654C">
        <w:rPr>
          <w:rFonts w:cs="Arial"/>
          <w:b w:val="false"/>
        </w:rPr>
        <w:tab/>
        <w:t>Utvrđuje se da je</w:t>
      </w:r>
      <w:r w:rsidR="003A47FB">
        <w:rPr>
          <w:rFonts w:cs="Arial"/>
          <w:b w:val="false"/>
        </w:rPr>
        <w:t xml:space="preserve"> neposredno prije ročišta telefonskim putem djelatnik I. policijske postaje</w:t>
      </w:r>
      <w:r w:rsidR="00FB18E1">
        <w:rPr>
          <w:rFonts w:cs="Arial"/>
          <w:b w:val="false"/>
        </w:rPr>
        <w:t xml:space="preserve"> Rijeka obavijestio sud da je zastupnica dužnika po zakonu </w:t>
      </w:r>
      <w:r w:rsidRPr="0058654C" w:rsidR="00FB18E1">
        <w:rPr>
          <w:rFonts w:cs="Arial"/>
          <w:b w:val="false"/>
        </w:rPr>
        <w:t>Iris Stepčić Dundara</w:t>
      </w:r>
      <w:r w:rsidR="00FB18E1">
        <w:rPr>
          <w:rFonts w:cs="Arial"/>
          <w:b w:val="false"/>
        </w:rPr>
        <w:t xml:space="preserve"> zatečena jutros u stanu na adresi</w:t>
      </w:r>
      <w:r w:rsidRPr="0058654C" w:rsidR="00FB18E1">
        <w:rPr>
          <w:rFonts w:cs="Arial"/>
          <w:b w:val="false"/>
        </w:rPr>
        <w:t xml:space="preserve"> Rijek</w:t>
      </w:r>
      <w:r w:rsidR="00FB18E1">
        <w:rPr>
          <w:rFonts w:cs="Arial"/>
          <w:b w:val="false"/>
        </w:rPr>
        <w:t>a</w:t>
      </w:r>
      <w:r w:rsidRPr="0058654C" w:rsidR="00FB18E1">
        <w:rPr>
          <w:rFonts w:cs="Arial"/>
          <w:b w:val="false"/>
        </w:rPr>
        <w:t>, Pletenci 46a</w:t>
      </w:r>
      <w:r w:rsidR="00FB18E1">
        <w:rPr>
          <w:rFonts w:cs="Arial"/>
          <w:b w:val="false"/>
        </w:rPr>
        <w:t xml:space="preserve">. Međutim, gospođa ima bolesno dijete od deset godina i nema ga kome ostaviti. </w:t>
      </w:r>
    </w:p>
    <w:p w:rsidR="00FB18E1" w:rsidP="00FB18E1" w:rsidRDefault="00FB18E1">
      <w:pPr>
        <w:pStyle w:val="Bezproreda"/>
        <w:jc w:val="both"/>
        <w:rPr>
          <w:rFonts w:cs="Arial"/>
          <w:b w:val="false"/>
        </w:rPr>
      </w:pPr>
    </w:p>
    <w:p w:rsidRPr="0058654C" w:rsidR="00FB18E1" w:rsidP="00FB18E1" w:rsidRDefault="00FB18E1">
      <w:pPr>
        <w:pStyle w:val="Bezproreda"/>
        <w:jc w:val="both"/>
        <w:rPr>
          <w:rFonts w:cs="Arial"/>
          <w:b w:val="false"/>
        </w:rPr>
      </w:pPr>
      <w:r>
        <w:rPr>
          <w:rFonts w:cs="Arial"/>
          <w:b w:val="false"/>
        </w:rPr>
        <w:tab/>
        <w:t>Utvrđuje se da</w:t>
      </w:r>
      <w:r w:rsidRPr="0058654C">
        <w:rPr>
          <w:rFonts w:cs="Arial"/>
          <w:b w:val="false"/>
        </w:rPr>
        <w:t xml:space="preserve"> </w:t>
      </w:r>
      <w:r>
        <w:rPr>
          <w:rFonts w:cs="Arial"/>
          <w:b w:val="false"/>
        </w:rPr>
        <w:t xml:space="preserve">je u telefonskom razgovoru, zastupnica dužnika po zakonu Iris Stepčić Dundara obavijestila sud da nije zaprimila nikakva pismena odnosno poziv suda za ročište, ali je navela da će na sljedeće ročište pristupiti sudu. </w:t>
      </w:r>
    </w:p>
    <w:p w:rsidR="003A47FB" w:rsidP="00C07826" w:rsidRDefault="003A47FB">
      <w:pPr>
        <w:pStyle w:val="Bezproreda"/>
        <w:jc w:val="both"/>
        <w:rPr>
          <w:rFonts w:cs="Arial"/>
          <w:b w:val="false"/>
        </w:rPr>
      </w:pPr>
    </w:p>
    <w:p w:rsidRPr="00763E8E" w:rsidR="00363E79" w:rsidP="0058654C" w:rsidRDefault="0058654C">
      <w:pPr>
        <w:pStyle w:val="Bezproreda"/>
        <w:jc w:val="both"/>
        <w:rPr>
          <w:rFonts w:cs="Arial"/>
          <w:b w:val="false"/>
          <w:bCs/>
        </w:rPr>
      </w:pPr>
      <w:r w:rsidRPr="0058654C">
        <w:rPr>
          <w:rFonts w:cs="Arial"/>
          <w:b w:val="false"/>
        </w:rPr>
        <w:tab/>
      </w:r>
      <w:r w:rsidRPr="0058654C" w:rsidR="00363E79">
        <w:rPr>
          <w:rFonts w:cs="Arial"/>
          <w:b w:val="false"/>
          <w:bCs/>
        </w:rPr>
        <w:t xml:space="preserve">Utvrđuje se da prema Očevidniku neizvršenih osnova za plaćanje na dan </w:t>
      </w:r>
      <w:r w:rsidRPr="0058654C">
        <w:rPr>
          <w:rFonts w:cs="Arial"/>
          <w:b w:val="false"/>
          <w:bCs/>
        </w:rPr>
        <w:t>2</w:t>
      </w:r>
      <w:r w:rsidRPr="0058654C" w:rsidR="00363E79">
        <w:rPr>
          <w:rFonts w:cs="Arial"/>
          <w:b w:val="false"/>
          <w:bCs/>
        </w:rPr>
        <w:t>.</w:t>
      </w:r>
      <w:r w:rsidRPr="0058654C">
        <w:rPr>
          <w:rFonts w:cs="Arial"/>
          <w:b w:val="false"/>
          <w:bCs/>
        </w:rPr>
        <w:t xml:space="preserve"> veljače </w:t>
      </w:r>
      <w:r w:rsidRPr="0058654C" w:rsidR="00363E79">
        <w:rPr>
          <w:rFonts w:cs="Arial"/>
          <w:b w:val="false"/>
          <w:bCs/>
        </w:rPr>
        <w:t xml:space="preserve">2023. godine dužnik ima neizvršene osnove za plaćanje u ukupnom iznosu od </w:t>
      </w:r>
      <w:r w:rsidRPr="00763E8E">
        <w:rPr>
          <w:rFonts w:cs="Arial"/>
          <w:b w:val="false"/>
          <w:bCs/>
        </w:rPr>
        <w:t>24</w:t>
      </w:r>
      <w:r w:rsidRPr="00763E8E" w:rsidR="00363E79">
        <w:rPr>
          <w:rFonts w:cs="Arial"/>
          <w:b w:val="false"/>
          <w:bCs/>
        </w:rPr>
        <w:t>.</w:t>
      </w:r>
      <w:r w:rsidRPr="00763E8E">
        <w:rPr>
          <w:rFonts w:cs="Arial"/>
          <w:b w:val="false"/>
          <w:bCs/>
        </w:rPr>
        <w:t>816,82 eura</w:t>
      </w:r>
      <w:r w:rsidRPr="00763E8E" w:rsidR="00363E79">
        <w:rPr>
          <w:rFonts w:cs="Arial"/>
          <w:b w:val="false"/>
          <w:bCs/>
        </w:rPr>
        <w:t>/</w:t>
      </w:r>
      <w:r w:rsidRPr="00763E8E">
        <w:rPr>
          <w:rFonts w:cs="Arial"/>
          <w:b w:val="false"/>
          <w:bCs/>
        </w:rPr>
        <w:t>186</w:t>
      </w:r>
      <w:r w:rsidRPr="00763E8E" w:rsidR="00363E79">
        <w:rPr>
          <w:rFonts w:cs="Arial"/>
          <w:b w:val="false"/>
          <w:bCs/>
        </w:rPr>
        <w:t>.</w:t>
      </w:r>
      <w:r w:rsidRPr="00763E8E">
        <w:rPr>
          <w:rFonts w:cs="Arial"/>
          <w:b w:val="false"/>
          <w:bCs/>
        </w:rPr>
        <w:t xml:space="preserve">982,33 </w:t>
      </w:r>
      <w:r w:rsidRPr="00763E8E" w:rsidR="00363E79">
        <w:rPr>
          <w:rFonts w:cs="Arial"/>
          <w:b w:val="false"/>
          <w:bCs/>
        </w:rPr>
        <w:t>kn u razdoblju dužem od 60 dana.</w:t>
      </w:r>
    </w:p>
    <w:p w:rsidRPr="00763E8E" w:rsidR="0058654C" w:rsidP="00C07826" w:rsidRDefault="0058654C">
      <w:pPr>
        <w:pStyle w:val="Bezproreda"/>
        <w:jc w:val="both"/>
        <w:rPr>
          <w:rFonts w:cs="Arial"/>
          <w:b w:val="false"/>
        </w:rPr>
      </w:pPr>
    </w:p>
    <w:p w:rsidRPr="00763E8E" w:rsidR="0058654C" w:rsidP="00633CC4" w:rsidRDefault="0058654C">
      <w:pPr>
        <w:pStyle w:val="Bezproreda"/>
        <w:ind w:firstLine="720"/>
        <w:rPr>
          <w:rFonts w:cs="Arial"/>
          <w:b w:val="false"/>
          <w:bCs/>
        </w:rPr>
      </w:pPr>
      <w:r w:rsidRPr="00763E8E">
        <w:rPr>
          <w:rFonts w:cs="Arial"/>
          <w:b w:val="false"/>
          <w:bCs/>
        </w:rPr>
        <w:t>Sudac donosi</w:t>
      </w:r>
    </w:p>
    <w:p w:rsidRPr="00763E8E" w:rsidR="0058654C" w:rsidP="002B2320" w:rsidRDefault="0058654C">
      <w:pPr>
        <w:pStyle w:val="Bezproreda"/>
        <w:jc w:val="center"/>
        <w:rPr>
          <w:rFonts w:cs="Arial"/>
          <w:b w:val="false"/>
          <w:bCs/>
        </w:rPr>
      </w:pPr>
      <w:r w:rsidRPr="00763E8E">
        <w:rPr>
          <w:rFonts w:cs="Arial"/>
          <w:b w:val="false"/>
          <w:bCs/>
        </w:rPr>
        <w:t>r j e š e n j e</w:t>
      </w:r>
    </w:p>
    <w:p w:rsidRPr="00763E8E" w:rsidR="0058654C" w:rsidP="002B2320" w:rsidRDefault="0058654C">
      <w:pPr>
        <w:pStyle w:val="Bezproreda"/>
        <w:ind w:left="1080"/>
        <w:jc w:val="both"/>
        <w:rPr>
          <w:rFonts w:cs="Arial"/>
          <w:b w:val="false"/>
          <w:bCs/>
        </w:rPr>
      </w:pPr>
    </w:p>
    <w:p w:rsidRPr="00E8018D" w:rsidR="003A47FB" w:rsidP="00FB67BC" w:rsidRDefault="003A47FB">
      <w:pPr>
        <w:pStyle w:val="Bezproreda"/>
        <w:ind w:firstLine="720"/>
        <w:jc w:val="both"/>
        <w:rPr>
          <w:rFonts w:cs="Arial"/>
          <w:b w:val="false"/>
        </w:rPr>
      </w:pPr>
      <w:r w:rsidRPr="00E8018D">
        <w:rPr>
          <w:rFonts w:cs="Arial"/>
          <w:b w:val="false"/>
        </w:rPr>
        <w:t xml:space="preserve">Slijedom navedenog, današnje ročište se odgađa, a slijedeće zakazuje za dan </w:t>
      </w:r>
    </w:p>
    <w:p w:rsidR="003A47FB" w:rsidP="003A47FB" w:rsidRDefault="003A47FB">
      <w:pPr>
        <w:ind w:left="1440" w:firstLine="720"/>
        <w:rPr>
          <w:rFonts w:cs="Arial"/>
          <w:b w:val="false"/>
        </w:rPr>
      </w:pPr>
    </w:p>
    <w:p w:rsidRPr="00E8018D" w:rsidR="003A47FB" w:rsidP="003A47FB" w:rsidRDefault="003A47FB">
      <w:pPr>
        <w:ind w:left="1440" w:firstLine="720"/>
        <w:rPr>
          <w:rFonts w:cs="Arial"/>
          <w:b w:val="false"/>
        </w:rPr>
      </w:pPr>
      <w:r w:rsidRPr="00E8018D">
        <w:rPr>
          <w:rFonts w:cs="Arial"/>
          <w:b w:val="false"/>
        </w:rPr>
        <w:t xml:space="preserve">             2. </w:t>
      </w:r>
      <w:r>
        <w:rPr>
          <w:rFonts w:cs="Arial"/>
          <w:b w:val="false"/>
        </w:rPr>
        <w:t xml:space="preserve">ožujka </w:t>
      </w:r>
      <w:r w:rsidRPr="00E8018D">
        <w:rPr>
          <w:rFonts w:cs="Arial"/>
          <w:b w:val="false"/>
        </w:rPr>
        <w:t xml:space="preserve">2023. godine u </w:t>
      </w:r>
      <w:r w:rsidR="00757FF5">
        <w:rPr>
          <w:rFonts w:cs="Arial"/>
          <w:b w:val="false"/>
        </w:rPr>
        <w:t>10</w:t>
      </w:r>
      <w:r w:rsidRPr="00E8018D">
        <w:rPr>
          <w:rFonts w:cs="Arial"/>
          <w:b w:val="false"/>
        </w:rPr>
        <w:t>.</w:t>
      </w:r>
      <w:r w:rsidR="00757FF5">
        <w:rPr>
          <w:rFonts w:cs="Arial"/>
          <w:b w:val="false"/>
        </w:rPr>
        <w:t>00</w:t>
      </w:r>
      <w:r w:rsidRPr="00E8018D">
        <w:rPr>
          <w:rFonts w:cs="Arial"/>
          <w:b w:val="false"/>
        </w:rPr>
        <w:t xml:space="preserve"> sati</w:t>
      </w:r>
    </w:p>
    <w:p w:rsidRPr="00E8018D" w:rsidR="003A47FB" w:rsidP="003A47FB" w:rsidRDefault="003A47FB">
      <w:pPr>
        <w:jc w:val="center"/>
        <w:rPr>
          <w:rFonts w:cs="Arial"/>
          <w:b w:val="false"/>
        </w:rPr>
      </w:pPr>
      <w:r w:rsidRPr="00E8018D">
        <w:rPr>
          <w:rFonts w:cs="Arial"/>
          <w:b w:val="false"/>
        </w:rPr>
        <w:t xml:space="preserve">   kod Trgovačkog suda u Rijeci </w:t>
      </w:r>
    </w:p>
    <w:p w:rsidRPr="00E8018D" w:rsidR="003A47FB" w:rsidP="003A47FB" w:rsidRDefault="003A47FB">
      <w:pPr>
        <w:jc w:val="center"/>
        <w:rPr>
          <w:rFonts w:cs="Arial"/>
          <w:b w:val="false"/>
        </w:rPr>
      </w:pPr>
      <w:r w:rsidRPr="00E8018D">
        <w:rPr>
          <w:rFonts w:cs="Arial"/>
          <w:b w:val="false"/>
        </w:rPr>
        <w:t>Zadarska ulica 1 i 3</w:t>
      </w:r>
    </w:p>
    <w:p w:rsidRPr="00E8018D" w:rsidR="003A47FB" w:rsidP="003A47FB" w:rsidRDefault="003A47FB">
      <w:pPr>
        <w:jc w:val="center"/>
        <w:rPr>
          <w:rFonts w:cs="Arial"/>
          <w:b w:val="false"/>
        </w:rPr>
      </w:pPr>
      <w:r w:rsidRPr="00E8018D">
        <w:rPr>
          <w:rFonts w:cs="Arial"/>
          <w:b w:val="false"/>
        </w:rPr>
        <w:t>I. kat, sudnica broj 2</w:t>
      </w:r>
    </w:p>
    <w:p w:rsidRPr="00E8018D" w:rsidR="003A47FB" w:rsidP="003A47FB" w:rsidRDefault="003A47FB">
      <w:pPr>
        <w:rPr>
          <w:rFonts w:cs="Arial"/>
          <w:b w:val="false"/>
        </w:rPr>
      </w:pPr>
    </w:p>
    <w:p w:rsidRPr="00E8018D" w:rsidR="003A47FB" w:rsidP="003A47FB" w:rsidRDefault="003A47FB">
      <w:pPr>
        <w:jc w:val="both"/>
        <w:rPr>
          <w:rFonts w:cs="Arial"/>
          <w:b w:val="false"/>
        </w:rPr>
      </w:pPr>
      <w:r w:rsidRPr="002E26D3">
        <w:rPr>
          <w:rFonts w:cs="Arial"/>
          <w:b w:val="false"/>
        </w:rPr>
        <w:lastRenderedPageBreak/>
        <w:t>što privremeni stečajni upravitelj prima na znanje i smatra se uredno pozvanim, a</w:t>
      </w:r>
      <w:r>
        <w:rPr>
          <w:rFonts w:cs="Arial"/>
          <w:b w:val="false"/>
        </w:rPr>
        <w:t xml:space="preserve"> </w:t>
      </w:r>
      <w:r w:rsidRPr="00E8018D">
        <w:rPr>
          <w:rFonts w:cs="Arial"/>
          <w:b w:val="false"/>
        </w:rPr>
        <w:t>predlagatelja</w:t>
      </w:r>
      <w:r>
        <w:rPr>
          <w:rFonts w:cs="Arial"/>
          <w:b w:val="false"/>
        </w:rPr>
        <w:t xml:space="preserve"> i zastupnicu dužnika po zakonu</w:t>
      </w:r>
      <w:r w:rsidRPr="00E8018D">
        <w:rPr>
          <w:rFonts w:cs="Arial"/>
          <w:b w:val="false"/>
        </w:rPr>
        <w:t xml:space="preserve"> </w:t>
      </w:r>
      <w:r>
        <w:rPr>
          <w:rFonts w:cs="Arial"/>
          <w:b w:val="false"/>
        </w:rPr>
        <w:t xml:space="preserve">će se </w:t>
      </w:r>
      <w:r w:rsidRPr="00E8018D">
        <w:rPr>
          <w:rFonts w:cs="Arial"/>
          <w:b w:val="false"/>
        </w:rPr>
        <w:t>pozvati objavom ovog poziva na mrežnoj stranici e-Oglasne ploče suda.</w:t>
      </w:r>
    </w:p>
    <w:p w:rsidRPr="00763E8E" w:rsidR="003A47FB" w:rsidP="000D013F" w:rsidRDefault="003A47FB">
      <w:pPr>
        <w:ind w:firstLine="720"/>
        <w:jc w:val="both"/>
        <w:rPr>
          <w:rFonts w:cs="Arial"/>
          <w:b w:val="false"/>
          <w:bCs/>
        </w:rPr>
      </w:pPr>
    </w:p>
    <w:p w:rsidRPr="0058654C" w:rsidR="007B31B2" w:rsidP="002668C2" w:rsidRDefault="007B31B2">
      <w:pPr>
        <w:pStyle w:val="Odlomakpopisa"/>
        <w:ind w:left="426" w:hanging="142"/>
        <w:jc w:val="center"/>
        <w:rPr>
          <w:rFonts w:cs="Arial"/>
          <w:b w:val="false"/>
          <w:bCs/>
        </w:rPr>
      </w:pPr>
      <w:r w:rsidRPr="0058654C">
        <w:rPr>
          <w:rFonts w:cs="Arial"/>
          <w:b w:val="false"/>
          <w:bCs/>
        </w:rPr>
        <w:t>Dovršeno u</w:t>
      </w:r>
      <w:r w:rsidRPr="0058654C" w:rsidR="00880B0C">
        <w:rPr>
          <w:rFonts w:cs="Arial"/>
          <w:b w:val="false"/>
          <w:bCs/>
        </w:rPr>
        <w:t xml:space="preserve"> 10</w:t>
      </w:r>
      <w:r w:rsidRPr="0058654C" w:rsidR="00F42E18">
        <w:rPr>
          <w:rFonts w:cs="Arial"/>
          <w:b w:val="false"/>
          <w:bCs/>
        </w:rPr>
        <w:t>.</w:t>
      </w:r>
      <w:r w:rsidR="00F71CB2">
        <w:rPr>
          <w:rFonts w:cs="Arial"/>
          <w:b w:val="false"/>
          <w:bCs/>
        </w:rPr>
        <w:t>10</w:t>
      </w:r>
      <w:r w:rsidRPr="0058654C">
        <w:rPr>
          <w:rFonts w:cs="Arial"/>
          <w:b w:val="false"/>
          <w:bCs/>
        </w:rPr>
        <w:t xml:space="preserve"> sati</w:t>
      </w:r>
    </w:p>
    <w:p w:rsidRPr="0058654C" w:rsidR="007B31B2" w:rsidP="005B7AC9" w:rsidRDefault="007B31B2">
      <w:pPr>
        <w:pStyle w:val="Odlomakpopisa"/>
        <w:ind w:left="780"/>
        <w:jc w:val="both"/>
        <w:rPr>
          <w:rFonts w:cs="Arial"/>
          <w:b w:val="false"/>
          <w:bCs/>
        </w:rPr>
      </w:pPr>
      <w:r w:rsidRPr="0058654C">
        <w:rPr>
          <w:rFonts w:cs="Arial"/>
          <w:b w:val="false"/>
          <w:bCs/>
        </w:rPr>
        <w:t xml:space="preserve"> </w:t>
      </w:r>
    </w:p>
    <w:p w:rsidRPr="0058654C" w:rsidR="00EA4B29" w:rsidP="005B7AC9" w:rsidRDefault="007B31B2">
      <w:pPr>
        <w:jc w:val="both"/>
        <w:rPr>
          <w:rFonts w:cs="Arial"/>
          <w:b w:val="false"/>
        </w:rPr>
      </w:pPr>
      <w:r w:rsidRPr="0058654C">
        <w:rPr>
          <w:rFonts w:cs="Arial"/>
          <w:b w:val="false"/>
        </w:rPr>
        <w:t xml:space="preserve"> </w:t>
      </w:r>
      <w:r w:rsidRPr="0058654C">
        <w:rPr>
          <w:rFonts w:cs="Arial"/>
          <w:b w:val="false"/>
        </w:rPr>
        <w:tab/>
      </w:r>
      <w:r w:rsidRPr="0058654C" w:rsidR="00D95C4F">
        <w:rPr>
          <w:rFonts w:cs="Arial"/>
          <w:b w:val="false"/>
        </w:rPr>
        <w:t xml:space="preserve">  </w:t>
      </w:r>
      <w:r w:rsidRPr="0058654C">
        <w:rPr>
          <w:rFonts w:cs="Arial"/>
          <w:b w:val="false"/>
        </w:rPr>
        <w:tab/>
        <w:t xml:space="preserve">      </w:t>
      </w:r>
      <w:r w:rsidRPr="0058654C" w:rsidR="00FC145F">
        <w:rPr>
          <w:rFonts w:cs="Arial"/>
          <w:b w:val="false"/>
        </w:rPr>
        <w:t xml:space="preserve">                     </w:t>
      </w:r>
      <w:r w:rsidRPr="0058654C">
        <w:rPr>
          <w:rFonts w:cs="Arial"/>
          <w:b w:val="false"/>
        </w:rPr>
        <w:t xml:space="preserve"> </w:t>
      </w:r>
      <w:r w:rsidRPr="0058654C" w:rsidR="001471E3">
        <w:rPr>
          <w:rFonts w:cs="Arial"/>
          <w:b w:val="false"/>
        </w:rPr>
        <w:t xml:space="preserve">        </w:t>
      </w:r>
      <w:r w:rsidRPr="0058654C" w:rsidR="004D1D6D">
        <w:rPr>
          <w:rFonts w:cs="Arial"/>
          <w:b w:val="false"/>
        </w:rPr>
        <w:t>Sutkinja</w:t>
      </w:r>
      <w:r w:rsidRPr="0058654C" w:rsidR="005B7AC9">
        <w:rPr>
          <w:rFonts w:cs="Arial"/>
          <w:b w:val="false"/>
        </w:rPr>
        <w:t xml:space="preserve">            </w:t>
      </w:r>
      <w:r w:rsidRPr="0058654C" w:rsidR="007B32C7">
        <w:rPr>
          <w:rFonts w:cs="Arial"/>
          <w:b w:val="false"/>
        </w:rPr>
        <w:t xml:space="preserve">  </w:t>
      </w:r>
      <w:r w:rsidRPr="0058654C" w:rsidR="00CA5F98">
        <w:rPr>
          <w:rFonts w:cs="Arial"/>
          <w:b w:val="false"/>
        </w:rPr>
        <w:t xml:space="preserve"> </w:t>
      </w:r>
      <w:r w:rsidRPr="0058654C" w:rsidR="00537E0F">
        <w:rPr>
          <w:rFonts w:cs="Arial"/>
          <w:b w:val="false"/>
        </w:rPr>
        <w:tab/>
      </w:r>
      <w:r w:rsidRPr="0058654C" w:rsidR="00705DC7">
        <w:rPr>
          <w:rFonts w:cs="Arial"/>
          <w:b w:val="false"/>
        </w:rPr>
        <w:t xml:space="preserve">  </w:t>
      </w:r>
      <w:r w:rsidRPr="0058654C" w:rsidR="00312217">
        <w:rPr>
          <w:rFonts w:cs="Arial"/>
          <w:b w:val="false"/>
        </w:rPr>
        <w:t xml:space="preserve"> </w:t>
      </w:r>
      <w:r w:rsidRPr="0058654C" w:rsidR="00AB5B79">
        <w:rPr>
          <w:rFonts w:cs="Arial"/>
          <w:b w:val="false"/>
        </w:rPr>
        <w:t xml:space="preserve">Privremeni stečajni upravitelj </w:t>
      </w:r>
      <w:r w:rsidRPr="0058654C" w:rsidR="00312217">
        <w:rPr>
          <w:rFonts w:cs="Arial"/>
          <w:b w:val="false"/>
        </w:rPr>
        <w:t xml:space="preserve"> </w:t>
      </w:r>
    </w:p>
    <w:p w:rsidR="00AB5B79" w:rsidP="005B7AC9" w:rsidRDefault="00AB5B79">
      <w:pPr>
        <w:jc w:val="both"/>
        <w:rPr>
          <w:rFonts w:cs="Arial"/>
          <w:b w:val="false"/>
        </w:rPr>
      </w:pPr>
    </w:p>
    <w:p w:rsidRPr="0058654C" w:rsidR="00F71CB2" w:rsidP="005B7AC9" w:rsidRDefault="00F71CB2">
      <w:pPr>
        <w:jc w:val="both"/>
        <w:rPr>
          <w:rFonts w:cs="Arial"/>
          <w:b w:val="false"/>
        </w:rPr>
      </w:pPr>
    </w:p>
    <w:p w:rsidRPr="0058654C" w:rsidR="00005A92" w:rsidP="005B7AC9" w:rsidRDefault="00005A92">
      <w:pPr>
        <w:jc w:val="both"/>
        <w:rPr>
          <w:rFonts w:cs="Arial"/>
          <w:b w:val="false"/>
        </w:rPr>
      </w:pPr>
    </w:p>
    <w:p w:rsidRPr="0058654C" w:rsidR="003B2493" w:rsidP="005B7AC9" w:rsidRDefault="007B31B2">
      <w:pPr>
        <w:jc w:val="both"/>
        <w:rPr>
          <w:rFonts w:cs="Arial"/>
          <w:b w:val="false"/>
        </w:rPr>
      </w:pPr>
      <w:r w:rsidRPr="0058654C">
        <w:rPr>
          <w:rFonts w:cs="Arial"/>
          <w:b w:val="false"/>
        </w:rPr>
        <w:tab/>
      </w:r>
      <w:r w:rsidRPr="0058654C">
        <w:rPr>
          <w:rFonts w:cs="Arial"/>
          <w:b w:val="false"/>
        </w:rPr>
        <w:tab/>
      </w:r>
      <w:r w:rsidRPr="0058654C">
        <w:rPr>
          <w:rFonts w:cs="Arial"/>
          <w:b w:val="false"/>
        </w:rPr>
        <w:tab/>
      </w:r>
      <w:r w:rsidRPr="0058654C">
        <w:rPr>
          <w:rFonts w:cs="Arial"/>
          <w:b w:val="false"/>
        </w:rPr>
        <w:tab/>
        <w:t xml:space="preserve">            </w:t>
      </w:r>
      <w:r w:rsidRPr="0058654C" w:rsidR="001471E3">
        <w:rPr>
          <w:rFonts w:cs="Arial"/>
          <w:b w:val="false"/>
        </w:rPr>
        <w:t xml:space="preserve">  </w:t>
      </w:r>
      <w:r w:rsidRPr="0058654C">
        <w:rPr>
          <w:rFonts w:cs="Arial"/>
          <w:b w:val="false"/>
        </w:rPr>
        <w:t xml:space="preserve">Zapisničar </w:t>
      </w:r>
      <w:r w:rsidRPr="0058654C">
        <w:rPr>
          <w:rFonts w:cs="Arial"/>
          <w:b w:val="false"/>
        </w:rPr>
        <w:tab/>
        <w:t xml:space="preserve">         </w:t>
      </w:r>
      <w:r w:rsidRPr="0058654C" w:rsidR="00CA5F98">
        <w:rPr>
          <w:rFonts w:cs="Arial"/>
          <w:b w:val="false"/>
        </w:rPr>
        <w:t xml:space="preserve"> </w:t>
      </w:r>
      <w:r w:rsidRPr="0058654C" w:rsidR="00127B73">
        <w:rPr>
          <w:rFonts w:cs="Arial"/>
          <w:b w:val="false"/>
        </w:rPr>
        <w:tab/>
        <w:t xml:space="preserve">    </w:t>
      </w:r>
    </w:p>
    <w:sectPr w:rsidRPr="0058654C" w:rsidR="003B2493" w:rsidSect="00BE4D9E">
      <w:headerReference w:type="default" r:id="rId10"/>
      <w:footerReference w:type="even" r:id="rId11"/>
      <w:footerReference w:type="default" r:id="rId12"/>
      <w:pgSz w:w="11907" w:h="16839" w:code="9"/>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976048">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0539AC">
      <w:rPr>
        <w:rFonts w:cs="Arial"/>
        <w:b w:val="false"/>
      </w:rPr>
      <w:t>450</w:t>
    </w:r>
    <w:r w:rsidR="005D374B">
      <w:rPr>
        <w:rFonts w:cs="Arial"/>
        <w:b w:val="false"/>
      </w:rPr>
      <w:t>/2022</w:t>
    </w:r>
    <w:r w:rsidRPr="00425940" w:rsidR="00780DC0">
      <w:rPr>
        <w:rFonts w:cs="Arial"/>
        <w:b w:val="false"/>
      </w:rPr>
      <w:t>-</w:t>
    </w:r>
    <w:r w:rsidR="000C5A2C">
      <w:rPr>
        <w:rFonts w:cs="Arial"/>
        <w:b w:val="false"/>
      </w:rPr>
      <w:t>15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9">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80073C1"/>
    <w:multiLevelType w:val="hybridMultilevel"/>
    <w:tmpl w:val="7CA8DAA6"/>
    <w:lvl w:ilvl="0" w:tplc="5BEE0E6A">
      <w:start w:val="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0">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7">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8">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0">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1">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2">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1"/>
  </w:num>
  <w:num w:numId="2">
    <w:abstractNumId w:val="5"/>
  </w:num>
  <w:num w:numId="3">
    <w:abstractNumId w:val="29"/>
  </w:num>
  <w:num w:numId="4">
    <w:abstractNumId w:val="13"/>
  </w:num>
  <w:num w:numId="5">
    <w:abstractNumId w:val="23"/>
  </w:num>
  <w:num w:numId="6">
    <w:abstractNumId w:val="16"/>
  </w:num>
  <w:num w:numId="7">
    <w:abstractNumId w:val="3"/>
  </w:num>
  <w:num w:numId="8">
    <w:abstractNumId w:val="18"/>
  </w:num>
  <w:num w:numId="9">
    <w:abstractNumId w:val="11"/>
  </w:num>
  <w:num w:numId="10">
    <w:abstractNumId w:val="20"/>
  </w:num>
  <w:num w:numId="11">
    <w:abstractNumId w:val="8"/>
  </w:num>
  <w:num w:numId="12">
    <w:abstractNumId w:val="10"/>
  </w:num>
  <w:num w:numId="13">
    <w:abstractNumId w:val="1"/>
  </w:num>
  <w:num w:numId="14">
    <w:abstractNumId w:val="14"/>
  </w:num>
  <w:num w:numId="15">
    <w:abstractNumId w:val="6"/>
  </w:num>
  <w:num w:numId="16">
    <w:abstractNumId w:val="26"/>
  </w:num>
  <w:num w:numId="17">
    <w:abstractNumId w:val="31"/>
  </w:num>
  <w:num w:numId="18">
    <w:abstractNumId w:val="32"/>
  </w:num>
  <w:num w:numId="19">
    <w:abstractNumId w:val="12"/>
  </w:num>
  <w:num w:numId="20">
    <w:abstractNumId w:val="28"/>
  </w:num>
  <w:num w:numId="21">
    <w:abstractNumId w:val="19"/>
  </w:num>
  <w:num w:numId="22">
    <w:abstractNumId w:val="4"/>
  </w:num>
  <w:num w:numId="23">
    <w:abstractNumId w:val="22"/>
  </w:num>
  <w:num w:numId="24">
    <w:abstractNumId w:val="15"/>
  </w:num>
  <w:num w:numId="25">
    <w:abstractNumId w:val="24"/>
  </w:num>
  <w:num w:numId="26">
    <w:abstractNumId w:val="25"/>
  </w:num>
  <w:num w:numId="27">
    <w:abstractNumId w:val="0"/>
  </w:num>
  <w:num w:numId="28">
    <w:abstractNumId w:val="7"/>
  </w:num>
  <w:num w:numId="29">
    <w:abstractNumId w:val="30"/>
  </w:num>
  <w:num w:numId="30">
    <w:abstractNumId w:val="9"/>
  </w:num>
  <w:num w:numId="31">
    <w:abstractNumId w:val="27"/>
  </w:num>
  <w:num w:numId="32">
    <w:abstractNumId w:val="2"/>
  </w:num>
  <w:num w:numId="33">
    <w:abstractNumId w:val="17"/>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30105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5A92"/>
    <w:rsid w:val="00006383"/>
    <w:rsid w:val="000066E0"/>
    <w:rsid w:val="00007956"/>
    <w:rsid w:val="00010ECF"/>
    <w:rsid w:val="0001508F"/>
    <w:rsid w:val="00016355"/>
    <w:rsid w:val="0002156F"/>
    <w:rsid w:val="0003456F"/>
    <w:rsid w:val="00037022"/>
    <w:rsid w:val="00037D81"/>
    <w:rsid w:val="000401E7"/>
    <w:rsid w:val="0004204C"/>
    <w:rsid w:val="00042C35"/>
    <w:rsid w:val="00044127"/>
    <w:rsid w:val="00044BF3"/>
    <w:rsid w:val="000476E8"/>
    <w:rsid w:val="00050023"/>
    <w:rsid w:val="0005372E"/>
    <w:rsid w:val="0005396D"/>
    <w:rsid w:val="000539AC"/>
    <w:rsid w:val="0005755C"/>
    <w:rsid w:val="00060D99"/>
    <w:rsid w:val="00061497"/>
    <w:rsid w:val="0006486B"/>
    <w:rsid w:val="000654BC"/>
    <w:rsid w:val="000763F1"/>
    <w:rsid w:val="00077BCB"/>
    <w:rsid w:val="00077C23"/>
    <w:rsid w:val="00082338"/>
    <w:rsid w:val="00086545"/>
    <w:rsid w:val="00087039"/>
    <w:rsid w:val="00087084"/>
    <w:rsid w:val="0009034F"/>
    <w:rsid w:val="0009244E"/>
    <w:rsid w:val="000953A1"/>
    <w:rsid w:val="000955C0"/>
    <w:rsid w:val="000A1415"/>
    <w:rsid w:val="000A377D"/>
    <w:rsid w:val="000A5980"/>
    <w:rsid w:val="000A73F5"/>
    <w:rsid w:val="000A7949"/>
    <w:rsid w:val="000B17AD"/>
    <w:rsid w:val="000B4432"/>
    <w:rsid w:val="000C1AD3"/>
    <w:rsid w:val="000C47A3"/>
    <w:rsid w:val="000C4FF3"/>
    <w:rsid w:val="000C5A2C"/>
    <w:rsid w:val="000C71CD"/>
    <w:rsid w:val="000D05DC"/>
    <w:rsid w:val="000D14AB"/>
    <w:rsid w:val="000D443F"/>
    <w:rsid w:val="000E1C08"/>
    <w:rsid w:val="000E1CE3"/>
    <w:rsid w:val="000E310B"/>
    <w:rsid w:val="000E4322"/>
    <w:rsid w:val="000F0EDE"/>
    <w:rsid w:val="000F129F"/>
    <w:rsid w:val="000F12C4"/>
    <w:rsid w:val="000F2EF8"/>
    <w:rsid w:val="000F30C7"/>
    <w:rsid w:val="000F3CC2"/>
    <w:rsid w:val="00101618"/>
    <w:rsid w:val="00103A71"/>
    <w:rsid w:val="00106654"/>
    <w:rsid w:val="00107B86"/>
    <w:rsid w:val="00113AEB"/>
    <w:rsid w:val="001140F5"/>
    <w:rsid w:val="00114E71"/>
    <w:rsid w:val="001157B0"/>
    <w:rsid w:val="00115BFF"/>
    <w:rsid w:val="001203CB"/>
    <w:rsid w:val="0012125B"/>
    <w:rsid w:val="00121548"/>
    <w:rsid w:val="00126C46"/>
    <w:rsid w:val="00127B73"/>
    <w:rsid w:val="00130398"/>
    <w:rsid w:val="00130FD2"/>
    <w:rsid w:val="00131F94"/>
    <w:rsid w:val="00134C06"/>
    <w:rsid w:val="001413A5"/>
    <w:rsid w:val="00142C67"/>
    <w:rsid w:val="00144160"/>
    <w:rsid w:val="001468DD"/>
    <w:rsid w:val="001471E3"/>
    <w:rsid w:val="00150876"/>
    <w:rsid w:val="00150A31"/>
    <w:rsid w:val="00151BF8"/>
    <w:rsid w:val="00152A9F"/>
    <w:rsid w:val="001559E3"/>
    <w:rsid w:val="00165566"/>
    <w:rsid w:val="001713D4"/>
    <w:rsid w:val="00171931"/>
    <w:rsid w:val="001722BC"/>
    <w:rsid w:val="00175982"/>
    <w:rsid w:val="00176AEA"/>
    <w:rsid w:val="0019171E"/>
    <w:rsid w:val="00192D3F"/>
    <w:rsid w:val="001944BE"/>
    <w:rsid w:val="001952BB"/>
    <w:rsid w:val="001A2FBE"/>
    <w:rsid w:val="001A6028"/>
    <w:rsid w:val="001A61FA"/>
    <w:rsid w:val="001A6D7A"/>
    <w:rsid w:val="001C161A"/>
    <w:rsid w:val="001C4CED"/>
    <w:rsid w:val="001C52E7"/>
    <w:rsid w:val="001C5A83"/>
    <w:rsid w:val="001C79C9"/>
    <w:rsid w:val="001C7B86"/>
    <w:rsid w:val="001D5F12"/>
    <w:rsid w:val="001F062B"/>
    <w:rsid w:val="001F2944"/>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47C9"/>
    <w:rsid w:val="00260C1E"/>
    <w:rsid w:val="00262277"/>
    <w:rsid w:val="00262DF1"/>
    <w:rsid w:val="002642BB"/>
    <w:rsid w:val="002668C2"/>
    <w:rsid w:val="002672C2"/>
    <w:rsid w:val="0027640D"/>
    <w:rsid w:val="00280606"/>
    <w:rsid w:val="0028442E"/>
    <w:rsid w:val="0028551C"/>
    <w:rsid w:val="002906D8"/>
    <w:rsid w:val="00291E04"/>
    <w:rsid w:val="002923FB"/>
    <w:rsid w:val="00292A38"/>
    <w:rsid w:val="002A1E84"/>
    <w:rsid w:val="002A74FA"/>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26D3"/>
    <w:rsid w:val="002E3293"/>
    <w:rsid w:val="002E4E26"/>
    <w:rsid w:val="002E7CFA"/>
    <w:rsid w:val="002F0FE2"/>
    <w:rsid w:val="002F1431"/>
    <w:rsid w:val="002F4843"/>
    <w:rsid w:val="002F537C"/>
    <w:rsid w:val="00300519"/>
    <w:rsid w:val="003020E2"/>
    <w:rsid w:val="003024F8"/>
    <w:rsid w:val="00302A28"/>
    <w:rsid w:val="0030750F"/>
    <w:rsid w:val="00310BDB"/>
    <w:rsid w:val="00312217"/>
    <w:rsid w:val="00312DC8"/>
    <w:rsid w:val="00314ADA"/>
    <w:rsid w:val="0031590D"/>
    <w:rsid w:val="0032122B"/>
    <w:rsid w:val="00321454"/>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53F7"/>
    <w:rsid w:val="00350CB3"/>
    <w:rsid w:val="00351110"/>
    <w:rsid w:val="00353C0D"/>
    <w:rsid w:val="0035421A"/>
    <w:rsid w:val="00362560"/>
    <w:rsid w:val="00363E79"/>
    <w:rsid w:val="00365B38"/>
    <w:rsid w:val="0036613F"/>
    <w:rsid w:val="00366E49"/>
    <w:rsid w:val="00380338"/>
    <w:rsid w:val="00381032"/>
    <w:rsid w:val="00382025"/>
    <w:rsid w:val="00382866"/>
    <w:rsid w:val="003828F3"/>
    <w:rsid w:val="00387417"/>
    <w:rsid w:val="00387B92"/>
    <w:rsid w:val="0039042B"/>
    <w:rsid w:val="003961FE"/>
    <w:rsid w:val="003A0B93"/>
    <w:rsid w:val="003A2060"/>
    <w:rsid w:val="003A452A"/>
    <w:rsid w:val="003A47FB"/>
    <w:rsid w:val="003A5742"/>
    <w:rsid w:val="003A6917"/>
    <w:rsid w:val="003A723A"/>
    <w:rsid w:val="003A7C97"/>
    <w:rsid w:val="003B2493"/>
    <w:rsid w:val="003B33D4"/>
    <w:rsid w:val="003B35F1"/>
    <w:rsid w:val="003B4C23"/>
    <w:rsid w:val="003B7959"/>
    <w:rsid w:val="003B7E1F"/>
    <w:rsid w:val="003C191E"/>
    <w:rsid w:val="003D32D9"/>
    <w:rsid w:val="003E0CE2"/>
    <w:rsid w:val="003E1A06"/>
    <w:rsid w:val="003E49E7"/>
    <w:rsid w:val="003E567B"/>
    <w:rsid w:val="003F1399"/>
    <w:rsid w:val="003F3449"/>
    <w:rsid w:val="003F5A9F"/>
    <w:rsid w:val="0040372D"/>
    <w:rsid w:val="00405860"/>
    <w:rsid w:val="00406FD4"/>
    <w:rsid w:val="00410013"/>
    <w:rsid w:val="00413EDC"/>
    <w:rsid w:val="00420B10"/>
    <w:rsid w:val="00421B6C"/>
    <w:rsid w:val="00422C18"/>
    <w:rsid w:val="00424AD2"/>
    <w:rsid w:val="00425940"/>
    <w:rsid w:val="00427CF1"/>
    <w:rsid w:val="00430F3D"/>
    <w:rsid w:val="0043403F"/>
    <w:rsid w:val="00434CE5"/>
    <w:rsid w:val="0043597D"/>
    <w:rsid w:val="00444601"/>
    <w:rsid w:val="00446840"/>
    <w:rsid w:val="00450B33"/>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E2D"/>
    <w:rsid w:val="004828A8"/>
    <w:rsid w:val="0048434A"/>
    <w:rsid w:val="004844A5"/>
    <w:rsid w:val="004852C1"/>
    <w:rsid w:val="00485C40"/>
    <w:rsid w:val="004908A2"/>
    <w:rsid w:val="00492A06"/>
    <w:rsid w:val="004946B1"/>
    <w:rsid w:val="004A47DD"/>
    <w:rsid w:val="004A62B0"/>
    <w:rsid w:val="004B01A5"/>
    <w:rsid w:val="004B05A9"/>
    <w:rsid w:val="004B421B"/>
    <w:rsid w:val="004B686E"/>
    <w:rsid w:val="004C5410"/>
    <w:rsid w:val="004C58D5"/>
    <w:rsid w:val="004D1D6D"/>
    <w:rsid w:val="004D30F3"/>
    <w:rsid w:val="004D3354"/>
    <w:rsid w:val="004D38AC"/>
    <w:rsid w:val="004E259F"/>
    <w:rsid w:val="004E676E"/>
    <w:rsid w:val="004F2DFD"/>
    <w:rsid w:val="004F4757"/>
    <w:rsid w:val="00501235"/>
    <w:rsid w:val="00505509"/>
    <w:rsid w:val="00506E96"/>
    <w:rsid w:val="005113C5"/>
    <w:rsid w:val="005123AD"/>
    <w:rsid w:val="0051250F"/>
    <w:rsid w:val="005131A8"/>
    <w:rsid w:val="00513A42"/>
    <w:rsid w:val="00520C04"/>
    <w:rsid w:val="0052145A"/>
    <w:rsid w:val="00521B78"/>
    <w:rsid w:val="005222FE"/>
    <w:rsid w:val="005233F5"/>
    <w:rsid w:val="00532C26"/>
    <w:rsid w:val="00535089"/>
    <w:rsid w:val="0053787C"/>
    <w:rsid w:val="00537E0F"/>
    <w:rsid w:val="00537E98"/>
    <w:rsid w:val="005425DE"/>
    <w:rsid w:val="005437D3"/>
    <w:rsid w:val="00544865"/>
    <w:rsid w:val="00545819"/>
    <w:rsid w:val="00551CA0"/>
    <w:rsid w:val="00554592"/>
    <w:rsid w:val="00554A56"/>
    <w:rsid w:val="00560DA5"/>
    <w:rsid w:val="00565416"/>
    <w:rsid w:val="00565755"/>
    <w:rsid w:val="005665B2"/>
    <w:rsid w:val="005723D7"/>
    <w:rsid w:val="005734AC"/>
    <w:rsid w:val="00573AAA"/>
    <w:rsid w:val="005758AA"/>
    <w:rsid w:val="005768DB"/>
    <w:rsid w:val="00577427"/>
    <w:rsid w:val="00580B31"/>
    <w:rsid w:val="00581480"/>
    <w:rsid w:val="0058257B"/>
    <w:rsid w:val="00584F85"/>
    <w:rsid w:val="0058654C"/>
    <w:rsid w:val="00587DE5"/>
    <w:rsid w:val="005914F1"/>
    <w:rsid w:val="0059247E"/>
    <w:rsid w:val="00592543"/>
    <w:rsid w:val="005A255E"/>
    <w:rsid w:val="005A2952"/>
    <w:rsid w:val="005A519C"/>
    <w:rsid w:val="005A5F8B"/>
    <w:rsid w:val="005A7AE1"/>
    <w:rsid w:val="005B143A"/>
    <w:rsid w:val="005B4621"/>
    <w:rsid w:val="005B7AC9"/>
    <w:rsid w:val="005B7F05"/>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279B"/>
    <w:rsid w:val="006232EA"/>
    <w:rsid w:val="0062639B"/>
    <w:rsid w:val="00626C0F"/>
    <w:rsid w:val="00633CC4"/>
    <w:rsid w:val="006350A0"/>
    <w:rsid w:val="006367C7"/>
    <w:rsid w:val="006372B4"/>
    <w:rsid w:val="00642A6A"/>
    <w:rsid w:val="00643AD7"/>
    <w:rsid w:val="00645A1B"/>
    <w:rsid w:val="00651935"/>
    <w:rsid w:val="00654B1D"/>
    <w:rsid w:val="00656051"/>
    <w:rsid w:val="006577AF"/>
    <w:rsid w:val="00663DDF"/>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4D15"/>
    <w:rsid w:val="006E7C32"/>
    <w:rsid w:val="006F379A"/>
    <w:rsid w:val="006F49A9"/>
    <w:rsid w:val="006F55F1"/>
    <w:rsid w:val="00705DC7"/>
    <w:rsid w:val="007102B6"/>
    <w:rsid w:val="0071047A"/>
    <w:rsid w:val="007118A2"/>
    <w:rsid w:val="0071242C"/>
    <w:rsid w:val="0071290F"/>
    <w:rsid w:val="00712E2E"/>
    <w:rsid w:val="00712FF4"/>
    <w:rsid w:val="00715246"/>
    <w:rsid w:val="00717CBE"/>
    <w:rsid w:val="007233EF"/>
    <w:rsid w:val="007250BF"/>
    <w:rsid w:val="00726B7F"/>
    <w:rsid w:val="0072701E"/>
    <w:rsid w:val="007273AC"/>
    <w:rsid w:val="00727FC2"/>
    <w:rsid w:val="00733640"/>
    <w:rsid w:val="007348D4"/>
    <w:rsid w:val="007351B9"/>
    <w:rsid w:val="00735945"/>
    <w:rsid w:val="0074650A"/>
    <w:rsid w:val="007547E0"/>
    <w:rsid w:val="00754EF9"/>
    <w:rsid w:val="00757FF5"/>
    <w:rsid w:val="0076133C"/>
    <w:rsid w:val="00761550"/>
    <w:rsid w:val="00763E8E"/>
    <w:rsid w:val="00767071"/>
    <w:rsid w:val="00767532"/>
    <w:rsid w:val="00767EFD"/>
    <w:rsid w:val="007721D3"/>
    <w:rsid w:val="00773E86"/>
    <w:rsid w:val="007751BA"/>
    <w:rsid w:val="00777F37"/>
    <w:rsid w:val="00780DC0"/>
    <w:rsid w:val="00782970"/>
    <w:rsid w:val="007852B3"/>
    <w:rsid w:val="007906EF"/>
    <w:rsid w:val="00797B8C"/>
    <w:rsid w:val="00797BE9"/>
    <w:rsid w:val="007A126F"/>
    <w:rsid w:val="007A1F3D"/>
    <w:rsid w:val="007A2AD1"/>
    <w:rsid w:val="007B2B49"/>
    <w:rsid w:val="007B31B2"/>
    <w:rsid w:val="007B32C7"/>
    <w:rsid w:val="007B7790"/>
    <w:rsid w:val="007C0B3B"/>
    <w:rsid w:val="007C0EA3"/>
    <w:rsid w:val="007C7B2B"/>
    <w:rsid w:val="007D4B9E"/>
    <w:rsid w:val="007D4D46"/>
    <w:rsid w:val="007E07A2"/>
    <w:rsid w:val="007E4088"/>
    <w:rsid w:val="007F1706"/>
    <w:rsid w:val="007F1FA2"/>
    <w:rsid w:val="007F3711"/>
    <w:rsid w:val="007F4CC1"/>
    <w:rsid w:val="007F5A7E"/>
    <w:rsid w:val="007F5F8D"/>
    <w:rsid w:val="007F62FC"/>
    <w:rsid w:val="007F6D13"/>
    <w:rsid w:val="00800074"/>
    <w:rsid w:val="00801CE5"/>
    <w:rsid w:val="00801D6F"/>
    <w:rsid w:val="00806651"/>
    <w:rsid w:val="008076AD"/>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741A"/>
    <w:rsid w:val="00873653"/>
    <w:rsid w:val="008800F5"/>
    <w:rsid w:val="00880865"/>
    <w:rsid w:val="00880B0C"/>
    <w:rsid w:val="00882407"/>
    <w:rsid w:val="00883DF5"/>
    <w:rsid w:val="00887E00"/>
    <w:rsid w:val="00892183"/>
    <w:rsid w:val="00892D09"/>
    <w:rsid w:val="008955EB"/>
    <w:rsid w:val="008A08FA"/>
    <w:rsid w:val="008A148A"/>
    <w:rsid w:val="008A15B0"/>
    <w:rsid w:val="008A1ED5"/>
    <w:rsid w:val="008A709C"/>
    <w:rsid w:val="008B0328"/>
    <w:rsid w:val="008B21EE"/>
    <w:rsid w:val="008B7192"/>
    <w:rsid w:val="008B7468"/>
    <w:rsid w:val="008D0D34"/>
    <w:rsid w:val="008D1E4E"/>
    <w:rsid w:val="008D2654"/>
    <w:rsid w:val="008D3A16"/>
    <w:rsid w:val="008D5AC6"/>
    <w:rsid w:val="008D62B1"/>
    <w:rsid w:val="008D68C6"/>
    <w:rsid w:val="008D7028"/>
    <w:rsid w:val="008D711B"/>
    <w:rsid w:val="008D7C49"/>
    <w:rsid w:val="008E0354"/>
    <w:rsid w:val="008E09C1"/>
    <w:rsid w:val="008E0D16"/>
    <w:rsid w:val="008E34CA"/>
    <w:rsid w:val="008E6EFB"/>
    <w:rsid w:val="008E7014"/>
    <w:rsid w:val="008F175C"/>
    <w:rsid w:val="008F2726"/>
    <w:rsid w:val="008F3080"/>
    <w:rsid w:val="008F4B37"/>
    <w:rsid w:val="00901168"/>
    <w:rsid w:val="00901DFA"/>
    <w:rsid w:val="00902094"/>
    <w:rsid w:val="00902176"/>
    <w:rsid w:val="00905FC0"/>
    <w:rsid w:val="0091257B"/>
    <w:rsid w:val="00913F73"/>
    <w:rsid w:val="009146B5"/>
    <w:rsid w:val="00916180"/>
    <w:rsid w:val="009168D8"/>
    <w:rsid w:val="00920190"/>
    <w:rsid w:val="00932479"/>
    <w:rsid w:val="00932C80"/>
    <w:rsid w:val="009332F1"/>
    <w:rsid w:val="009369C1"/>
    <w:rsid w:val="0094149F"/>
    <w:rsid w:val="00943AB7"/>
    <w:rsid w:val="009468EC"/>
    <w:rsid w:val="00951EFE"/>
    <w:rsid w:val="009534A2"/>
    <w:rsid w:val="00953CF4"/>
    <w:rsid w:val="00962538"/>
    <w:rsid w:val="00965154"/>
    <w:rsid w:val="00971617"/>
    <w:rsid w:val="00971B4B"/>
    <w:rsid w:val="00972469"/>
    <w:rsid w:val="009737FA"/>
    <w:rsid w:val="00976048"/>
    <w:rsid w:val="009764F0"/>
    <w:rsid w:val="00977E03"/>
    <w:rsid w:val="009803C1"/>
    <w:rsid w:val="00994F2E"/>
    <w:rsid w:val="009A7231"/>
    <w:rsid w:val="009A7BDC"/>
    <w:rsid w:val="009A7BE2"/>
    <w:rsid w:val="009B211B"/>
    <w:rsid w:val="009B41F1"/>
    <w:rsid w:val="009B7B48"/>
    <w:rsid w:val="009C0041"/>
    <w:rsid w:val="009C1FC4"/>
    <w:rsid w:val="009C2468"/>
    <w:rsid w:val="009C3A1E"/>
    <w:rsid w:val="009C4DA1"/>
    <w:rsid w:val="009C57AF"/>
    <w:rsid w:val="009C625F"/>
    <w:rsid w:val="009D012E"/>
    <w:rsid w:val="009D0AF9"/>
    <w:rsid w:val="009D1C28"/>
    <w:rsid w:val="009E0626"/>
    <w:rsid w:val="009E0FB6"/>
    <w:rsid w:val="009E1D06"/>
    <w:rsid w:val="009E2D3D"/>
    <w:rsid w:val="009E479D"/>
    <w:rsid w:val="009E5631"/>
    <w:rsid w:val="009F0461"/>
    <w:rsid w:val="009F1AE2"/>
    <w:rsid w:val="009F31DD"/>
    <w:rsid w:val="009F638E"/>
    <w:rsid w:val="00A00792"/>
    <w:rsid w:val="00A01C29"/>
    <w:rsid w:val="00A03719"/>
    <w:rsid w:val="00A067C3"/>
    <w:rsid w:val="00A140AB"/>
    <w:rsid w:val="00A151E7"/>
    <w:rsid w:val="00A21EC8"/>
    <w:rsid w:val="00A24FE2"/>
    <w:rsid w:val="00A255B5"/>
    <w:rsid w:val="00A2601E"/>
    <w:rsid w:val="00A33603"/>
    <w:rsid w:val="00A33D15"/>
    <w:rsid w:val="00A4040A"/>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619D"/>
    <w:rsid w:val="00A76D5A"/>
    <w:rsid w:val="00A81547"/>
    <w:rsid w:val="00A8212A"/>
    <w:rsid w:val="00A842F1"/>
    <w:rsid w:val="00A84A51"/>
    <w:rsid w:val="00A84CC3"/>
    <w:rsid w:val="00A854B9"/>
    <w:rsid w:val="00A8672E"/>
    <w:rsid w:val="00A87E68"/>
    <w:rsid w:val="00A930F0"/>
    <w:rsid w:val="00AA23A1"/>
    <w:rsid w:val="00AA5760"/>
    <w:rsid w:val="00AA61A1"/>
    <w:rsid w:val="00AA69B6"/>
    <w:rsid w:val="00AB0B98"/>
    <w:rsid w:val="00AB4747"/>
    <w:rsid w:val="00AB48F6"/>
    <w:rsid w:val="00AB5B79"/>
    <w:rsid w:val="00AB6B3F"/>
    <w:rsid w:val="00AB6E6E"/>
    <w:rsid w:val="00AB7E47"/>
    <w:rsid w:val="00AC2141"/>
    <w:rsid w:val="00AC311C"/>
    <w:rsid w:val="00AC57EB"/>
    <w:rsid w:val="00AD2916"/>
    <w:rsid w:val="00AD4D46"/>
    <w:rsid w:val="00AE04A8"/>
    <w:rsid w:val="00AE0D53"/>
    <w:rsid w:val="00AE2D74"/>
    <w:rsid w:val="00AE423E"/>
    <w:rsid w:val="00AE4E31"/>
    <w:rsid w:val="00AE595E"/>
    <w:rsid w:val="00AE5AC8"/>
    <w:rsid w:val="00AF1D99"/>
    <w:rsid w:val="00AF2BC5"/>
    <w:rsid w:val="00B00D0E"/>
    <w:rsid w:val="00B10654"/>
    <w:rsid w:val="00B10A8B"/>
    <w:rsid w:val="00B11C18"/>
    <w:rsid w:val="00B13B65"/>
    <w:rsid w:val="00B14110"/>
    <w:rsid w:val="00B208C1"/>
    <w:rsid w:val="00B263B9"/>
    <w:rsid w:val="00B26CF6"/>
    <w:rsid w:val="00B34F1D"/>
    <w:rsid w:val="00B3517F"/>
    <w:rsid w:val="00B35E1E"/>
    <w:rsid w:val="00B36F91"/>
    <w:rsid w:val="00B45F67"/>
    <w:rsid w:val="00B468D0"/>
    <w:rsid w:val="00B46CEE"/>
    <w:rsid w:val="00B5162B"/>
    <w:rsid w:val="00B53528"/>
    <w:rsid w:val="00B53FA3"/>
    <w:rsid w:val="00B54A4A"/>
    <w:rsid w:val="00B566F3"/>
    <w:rsid w:val="00B57B57"/>
    <w:rsid w:val="00B62A5A"/>
    <w:rsid w:val="00B63B22"/>
    <w:rsid w:val="00B70EBD"/>
    <w:rsid w:val="00B7731F"/>
    <w:rsid w:val="00B82A55"/>
    <w:rsid w:val="00B862E0"/>
    <w:rsid w:val="00B90CFE"/>
    <w:rsid w:val="00B96A46"/>
    <w:rsid w:val="00BA050A"/>
    <w:rsid w:val="00BA15FB"/>
    <w:rsid w:val="00BA1635"/>
    <w:rsid w:val="00BB4C3F"/>
    <w:rsid w:val="00BB54D5"/>
    <w:rsid w:val="00BB5F3B"/>
    <w:rsid w:val="00BB78C5"/>
    <w:rsid w:val="00BC14FF"/>
    <w:rsid w:val="00BC1985"/>
    <w:rsid w:val="00BC229A"/>
    <w:rsid w:val="00BC341E"/>
    <w:rsid w:val="00BC48C1"/>
    <w:rsid w:val="00BD08FC"/>
    <w:rsid w:val="00BD6832"/>
    <w:rsid w:val="00BE3077"/>
    <w:rsid w:val="00BE38A8"/>
    <w:rsid w:val="00BE4D9E"/>
    <w:rsid w:val="00BE79C6"/>
    <w:rsid w:val="00BF06C2"/>
    <w:rsid w:val="00BF1203"/>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3020F"/>
    <w:rsid w:val="00C36870"/>
    <w:rsid w:val="00C37A6B"/>
    <w:rsid w:val="00C43D1B"/>
    <w:rsid w:val="00C56F16"/>
    <w:rsid w:val="00C619AE"/>
    <w:rsid w:val="00C66D78"/>
    <w:rsid w:val="00C74A90"/>
    <w:rsid w:val="00C74F65"/>
    <w:rsid w:val="00C81CC1"/>
    <w:rsid w:val="00C81E24"/>
    <w:rsid w:val="00C8630B"/>
    <w:rsid w:val="00C86EC1"/>
    <w:rsid w:val="00C9018D"/>
    <w:rsid w:val="00C91193"/>
    <w:rsid w:val="00C952F4"/>
    <w:rsid w:val="00CA2C15"/>
    <w:rsid w:val="00CA47F9"/>
    <w:rsid w:val="00CA49FF"/>
    <w:rsid w:val="00CA5F98"/>
    <w:rsid w:val="00CB12FE"/>
    <w:rsid w:val="00CB20F4"/>
    <w:rsid w:val="00CB40CA"/>
    <w:rsid w:val="00CB41C0"/>
    <w:rsid w:val="00CB42E7"/>
    <w:rsid w:val="00CB45B7"/>
    <w:rsid w:val="00CB4DC5"/>
    <w:rsid w:val="00CB55EC"/>
    <w:rsid w:val="00CC0CB6"/>
    <w:rsid w:val="00CC27DB"/>
    <w:rsid w:val="00CC614A"/>
    <w:rsid w:val="00CC746F"/>
    <w:rsid w:val="00CD1F54"/>
    <w:rsid w:val="00CD691F"/>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8F6"/>
    <w:rsid w:val="00D43950"/>
    <w:rsid w:val="00D4478C"/>
    <w:rsid w:val="00D50B46"/>
    <w:rsid w:val="00D52F39"/>
    <w:rsid w:val="00D65BB7"/>
    <w:rsid w:val="00D66D73"/>
    <w:rsid w:val="00D66F58"/>
    <w:rsid w:val="00D671F6"/>
    <w:rsid w:val="00D74CDF"/>
    <w:rsid w:val="00D74F8E"/>
    <w:rsid w:val="00D762C4"/>
    <w:rsid w:val="00D76727"/>
    <w:rsid w:val="00D7765F"/>
    <w:rsid w:val="00D77676"/>
    <w:rsid w:val="00D82317"/>
    <w:rsid w:val="00D856E7"/>
    <w:rsid w:val="00D85FBA"/>
    <w:rsid w:val="00D92A4E"/>
    <w:rsid w:val="00D940ED"/>
    <w:rsid w:val="00D94B49"/>
    <w:rsid w:val="00D94FC4"/>
    <w:rsid w:val="00D95C4F"/>
    <w:rsid w:val="00DA08C0"/>
    <w:rsid w:val="00DA12D8"/>
    <w:rsid w:val="00DA2FB2"/>
    <w:rsid w:val="00DB0380"/>
    <w:rsid w:val="00DB04D2"/>
    <w:rsid w:val="00DB25DD"/>
    <w:rsid w:val="00DB3BF3"/>
    <w:rsid w:val="00DB4BE8"/>
    <w:rsid w:val="00DC2BB2"/>
    <w:rsid w:val="00DC2E6D"/>
    <w:rsid w:val="00DC7BB5"/>
    <w:rsid w:val="00DD00A6"/>
    <w:rsid w:val="00DD259F"/>
    <w:rsid w:val="00DD6D44"/>
    <w:rsid w:val="00DE02A0"/>
    <w:rsid w:val="00DE1769"/>
    <w:rsid w:val="00DE2CF9"/>
    <w:rsid w:val="00DE58FD"/>
    <w:rsid w:val="00DF2F8B"/>
    <w:rsid w:val="00DF6CA6"/>
    <w:rsid w:val="00E029F7"/>
    <w:rsid w:val="00E049DC"/>
    <w:rsid w:val="00E05D84"/>
    <w:rsid w:val="00E16D41"/>
    <w:rsid w:val="00E21727"/>
    <w:rsid w:val="00E21D13"/>
    <w:rsid w:val="00E2457A"/>
    <w:rsid w:val="00E24AE3"/>
    <w:rsid w:val="00E279D6"/>
    <w:rsid w:val="00E32AD9"/>
    <w:rsid w:val="00E32D6B"/>
    <w:rsid w:val="00E33691"/>
    <w:rsid w:val="00E4307A"/>
    <w:rsid w:val="00E433CC"/>
    <w:rsid w:val="00E4440A"/>
    <w:rsid w:val="00E44B50"/>
    <w:rsid w:val="00E468F6"/>
    <w:rsid w:val="00E510B6"/>
    <w:rsid w:val="00E51C2F"/>
    <w:rsid w:val="00E53A4C"/>
    <w:rsid w:val="00E60446"/>
    <w:rsid w:val="00E63FE4"/>
    <w:rsid w:val="00E65A92"/>
    <w:rsid w:val="00E675F3"/>
    <w:rsid w:val="00E710F0"/>
    <w:rsid w:val="00E71304"/>
    <w:rsid w:val="00E732FA"/>
    <w:rsid w:val="00E743E4"/>
    <w:rsid w:val="00E77CB6"/>
    <w:rsid w:val="00E82071"/>
    <w:rsid w:val="00E821C3"/>
    <w:rsid w:val="00E90E51"/>
    <w:rsid w:val="00E93305"/>
    <w:rsid w:val="00E9395F"/>
    <w:rsid w:val="00E94899"/>
    <w:rsid w:val="00E94A79"/>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784B"/>
    <w:rsid w:val="00ED7C1C"/>
    <w:rsid w:val="00EE30D7"/>
    <w:rsid w:val="00EF1429"/>
    <w:rsid w:val="00EF181C"/>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6452"/>
    <w:rsid w:val="00F369E3"/>
    <w:rsid w:val="00F370C1"/>
    <w:rsid w:val="00F379C1"/>
    <w:rsid w:val="00F40B22"/>
    <w:rsid w:val="00F41276"/>
    <w:rsid w:val="00F42ABF"/>
    <w:rsid w:val="00F42E18"/>
    <w:rsid w:val="00F4605A"/>
    <w:rsid w:val="00F46C77"/>
    <w:rsid w:val="00F50F21"/>
    <w:rsid w:val="00F512EB"/>
    <w:rsid w:val="00F5378A"/>
    <w:rsid w:val="00F563AB"/>
    <w:rsid w:val="00F60677"/>
    <w:rsid w:val="00F641F3"/>
    <w:rsid w:val="00F64CA6"/>
    <w:rsid w:val="00F66B53"/>
    <w:rsid w:val="00F66F1A"/>
    <w:rsid w:val="00F679BD"/>
    <w:rsid w:val="00F71CB2"/>
    <w:rsid w:val="00F72E5A"/>
    <w:rsid w:val="00F73BBF"/>
    <w:rsid w:val="00F81D9E"/>
    <w:rsid w:val="00F83DD0"/>
    <w:rsid w:val="00F844C8"/>
    <w:rsid w:val="00F909BE"/>
    <w:rsid w:val="00F9527A"/>
    <w:rsid w:val="00F95839"/>
    <w:rsid w:val="00FA0B99"/>
    <w:rsid w:val="00FA2109"/>
    <w:rsid w:val="00FB18E1"/>
    <w:rsid w:val="00FB3A8B"/>
    <w:rsid w:val="00FB3AC2"/>
    <w:rsid w:val="00FB67BC"/>
    <w:rsid w:val="00FC145F"/>
    <w:rsid w:val="00FC531C"/>
    <w:rsid w:val="00FD24B3"/>
    <w:rsid w:val="00FE09F8"/>
    <w:rsid w:val="00FE4787"/>
    <w:rsid w:val="00FE6631"/>
    <w:rsid w:val="00FE69EA"/>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0105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2. veljače 2023.</izvorni_sadrzaj>
    <derivirana_varijabla naziv="DomainObject.StvarniPocetakDatum_1">2. veljače 2023.</derivirana_varijabla>
  </DomainObject.StvarniPocetakDatum>
  <DomainObject.StvarniZavrsetakDatum>
    <izvorni_sadrzaj>2. veljače 2023.</izvorni_sadrzaj>
    <derivirana_varijabla naziv="DomainObject.StvarniZavrsetakDatum_1">2. veljače 2023.</derivirana_varijabla>
  </DomainObject.StvarniZavrsetakDatum>
  <DomainObject.PlaniraniZavrsetakDatum>
    <izvorni_sadrzaj>2. veljače 2023.</izvorni_sadrzaj>
    <derivirana_varijabla naziv="DomainObject.PlaniraniZavrsetakDatum_1">2. veljače 2023.</derivirana_varijabla>
  </DomainObject.PlaniraniZavrsetakDatum>
  <DomainObject.PlaniraniPocetakDatum>
    <izvorni_sadrzaj>2. veljače 2023.</izvorni_sadrzaj>
    <derivirana_varijabla naziv="DomainObject.PlaniraniPocetakDatum_1">2. veljače 2023.</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 veljače 2023.</izvorni_sadrzaj>
    <derivirana_varijabla naziv="DomainObject.Zapisnik.DatumKreiranja_1">2. veljače 2023.</derivirana_varijabla>
  </DomainObject.Zapisnik.DatumKreiranja>
  <DomainObject.Zapisnik.ImovinskaKorist>
    <izvorni_sadrzaj/>
    <derivirana_varijabla naziv="DomainObject.Zapisnik.ImovinskaKorist_1"/>
  </DomainObject.Zapisnik.ImovinskaKorist>
  <DomainObject.Zapisnik.Oznaka>
    <izvorni_sadrzaj>St-450/2022-15</izvorni_sadrzaj>
    <derivirana_varijabla naziv="DomainObject.Zapisnik.Oznaka_1">St-450/2022-15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izvorni_sadrzaj>
    <derivirana_varijabla naziv="DomainObject.Predmet.Broj_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2022.</izvorni_sadrzaj>
    <derivirana_varijabla naziv="DomainObject.Predmet.DatumOsnivanja_1">23. rujna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St-450/2022</izvorni_sadrzaj>
    <derivirana_varijabla naziv="DomainObject.Predmet.OznakaBroj_1">St-450/2022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4/1 St-105/22</izvorni_sadrzaj>
    <derivirana_varijabla naziv="DomainObject.Predmet.PrimjedbaSuca_1">Veza 4/1 St-105/22</derivirana_varijabla>
  </DomainObject.Predmet.PrimjedbaSuca>
  <DomainObject.Predmet.ProtustrankaFormated>
    <izvorni_sadrzaj>  MELODICA EVENT j.d.o.o.  Rijeka zastupanog po punomoćniku Iris Stepčić Dundara</izvorni_sadrzaj>
    <derivirana_varijabla naziv="DomainObject.Predmet.ProtustrankaFormated_1">  MELODICA EVENT j.d.o.o.  Rijeka zastupanog po punomoćniku Iris Stepčić Dundara</derivirana_varijabla>
  </DomainObject.Predmet.ProtustrankaFormated>
  <DomainObject.Predmet.ProtustrankaFormatedOIB>
    <izvorni_sadrzaj>  MELODICA EVENT j.d.o.o.  Rijeka, OIB 64079371041 zastupanog po punomoćniku Iris Stepčić Dundara</izvorni_sadrzaj>
    <derivirana_varijabla naziv="DomainObject.Predmet.ProtustrankaFormatedOIB_1">  MELODICA EVENT j.d.o.o.  Rijeka, OIB 64079371041 zastupanog po punomoćniku Iris Stepčić Dundara</derivirana_varijabla>
  </DomainObject.Predmet.ProtustrankaFormatedOIB>
  <DomainObject.Predmet.ProtustrankaFormatedWithAdress>
    <izvorni_sadrzaj> MELODICA EVENT j.d.o.o.  Rijeka, Pletenci 46a, 51000 Rijeka zastupanog po punomoćniku Iris Stepčić Dundara</izvorni_sadrzaj>
    <derivirana_varijabla naziv="DomainObject.Predmet.ProtustrankaFormatedWithAdress_1"> MELODICA EVENT j.d.o.o.  Rijeka, Pletenci 46a, 51000 Rijeka zastupanog po punomoćniku Iris Stepčić Dundara</derivirana_varijabla>
  </DomainObject.Predmet.ProtustrankaFormatedWithAdress>
  <DomainObject.Predmet.ProtustrankaFormatedWithAdressOIB>
    <izvorni_sadrzaj> MELODICA EVENT j.d.o.o.  Rijeka, OIB 64079371041, Pletenci 46a, 51000 Rijeka zastupanog po punomoćniku Iris Stepčić Dundara</izvorni_sadrzaj>
    <derivirana_varijabla naziv="DomainObject.Predmet.ProtustrankaFormatedWithAdressOIB_1"> MELODICA EVENT j.d.o.o.  Rijeka, OIB 64079371041, Pletenci 46a, 51000 Rijeka zastupanog po punomoćniku Iris Stepčić Dundara</derivirana_varijabla>
  </DomainObject.Predmet.ProtustrankaFormatedWithAdressOIB>
  <DomainObject.Predmet.ProtustrankaWithAdress>
    <izvorni_sadrzaj>MELODICA EVENT j.d.o.o.  Rijeka Pletenci 46a, 51000 Rijeka</izvorni_sadrzaj>
    <derivirana_varijabla naziv="DomainObject.Predmet.ProtustrankaWithAdress_1">MELODICA EVENT j.d.o.o.  Rijeka Pletenci 46a, 51000 Rijeka</derivirana_varijabla>
  </DomainObject.Predmet.ProtustrankaWithAdress>
  <DomainObject.Predmet.ProtustrankaWithAdressOIB>
    <izvorni_sadrzaj>MELODICA EVENT j.d.o.o.  Rijeka, OIB 64079371041, Pletenci 46a, 51000 Rijeka</izvorni_sadrzaj>
    <derivirana_varijabla naziv="DomainObject.Predmet.ProtustrankaWithAdressOIB_1">MELODICA EVENT j.d.o.o.  Rijeka, OIB 64079371041, Pletenci 46a, 51000 Rijeka</derivirana_varijabla>
  </DomainObject.Predmet.ProtustrankaWithAdressOIB>
  <DomainObject.Predmet.ProtustrankaNazivFormated>
    <izvorni_sadrzaj>MELODICA EVENT j.d.o.o.  Rijeka</izvorni_sadrzaj>
    <derivirana_varijabla naziv="DomainObject.Predmet.ProtustrankaNazivFormated_1">MELODICA EVENT j.d.o.o.  Rijeka</derivirana_varijabla>
  </DomainObject.Predmet.ProtustrankaNazivFormated>
  <DomainObject.Predmet.ProtustrankaNazivFormatedOIB>
    <izvorni_sadrzaj>MELODICA EVENT j.d.o.o.  Rijeka, OIB 64079371041</izvorni_sadrzaj>
    <derivirana_varijabla naziv="DomainObject.Predmet.ProtustrankaNazivFormatedOIB_1">MELODICA EVENT j.d.o.o.  Rijeka, OIB 64079371041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CARINSKA UPRAVA  Rijeka zastupanog po punomoćniku Županijsko državno odvjetništvo u Rijeci</izvorni_sadrzaj>
    <derivirana_varijabla naziv="DomainObject.Predmet.StrankaFormated_1">  REPUBLIKA HRVATSKA, MINISTARSTVO FINANCIJA, CARINSKA UPRAVA  Rijeka zastupanog po punomoćniku Županijsko državno odvjetništvo u Rijeci</derivirana_varijabla>
  </DomainObject.Predmet.StrankaFormated>
  <DomainObject.Predmet.StrankaFormatedOIB>
    <izvorni_sadrzaj>  REPUBLIKA HRVATSKA, MINISTARSTVO FINANCIJA, CARINSKA UPRAVA  Rijeka, OIB 18683136487 zastupanog po punomoćniku Županijsko državno odvjetništvo u Rijeci</izvorni_sadrzaj>
    <derivirana_varijabla naziv="DomainObject.Predmet.StrankaFormatedOIB_1">  REPUBLIKA HRVATSKA, MINISTARSTVO FINANCIJA, CARINSKA UPRAVA  Rijeka, OIB 18683136487 zastupanog po punomoćniku Županijsko državno odvjetništvo u Rijeci</derivirana_varijabla>
  </DomainObject.Predmet.StrankaFormatedOIB>
  <DomainObject.Predmet.StrankaFormatedWithAdress>
    <izvorni_sadrzaj> REPUBLIKA HRVATSKA, MINISTARSTVO FINANCIJA, CARINSKA UPRAVA  Rijeka zastupanog po punomoćniku Županijsko državno odvjetništvo u Rijeci</izvorni_sadrzaj>
    <derivirana_varijabla naziv="DomainObject.Predmet.StrankaFormatedWithAdress_1"> REPUBLIKA HRVATSKA, MINISTARSTVO FINANCIJA, CARINSKA UPRAVA  Rijeka zastupanog po punomoćniku Županijsko državno odvjetništvo u Rijeci</derivirana_varijabla>
  </DomainObject.Predmet.StrankaFormatedWithAdress>
  <DomainObject.Predmet.StrankaFormatedWithAdressOIB>
    <izvorni_sadrzaj> REPUBLIKA HRVATSKA, MINISTARSTVO FINANCIJA, CARINSKA UPRAVA  Rijeka, OIB 18683136487 zastupanog po punomoćniku Županijsko državno odvjetništvo u Rijeci</izvorni_sadrzaj>
    <derivirana_varijabla naziv="DomainObject.Predmet.StrankaFormatedWithAdressOIB_1"> REPUBLIKA HRVATSKA, MINISTARSTVO FINANCIJA, CARINSKA UPRAVA  Rijeka, OIB 18683136487 zastupanog po punomoćniku Županijsko državno odvjetništvo u Rijeci</derivirana_varijabla>
  </DomainObject.Predmet.StrankaFormatedWithAdressOIB>
  <DomainObject.Predmet.StrankaWithAdress>
    <izvorni_sadrzaj>REPUBLIKA HRVATSKA, MINISTARSTVO FINANCIJA, CARINSKA UPRAVA  Rijeka </izvorni_sadrzaj>
    <derivirana_varijabla naziv="DomainObject.Predmet.StrankaWithAdress_1">REPUBLIKA HRVATSKA, MINISTARSTVO FINANCIJA, CARINSKA UPRAVA  Rijeka </derivirana_varijabla>
  </DomainObject.Predmet.StrankaWithAdress>
  <DomainObject.Predmet.StrankaWithAdressOIB>
    <izvorni_sadrzaj>REPUBLIKA HRVATSKA, MINISTARSTVO FINANCIJA, CARINSKA UPRAVA  Rijeka, OIB 18683136487</izvorni_sadrzaj>
    <derivirana_varijabla naziv="DomainObject.Predmet.StrankaWithAdressOIB_1">REPUBLIKA HRVATSKA, MINISTARSTVO FINANCIJA, CARINSKA UPRAVA  Rijeka, OIB 18683136487</derivirana_varijabla>
  </DomainObject.Predmet.StrankaWithAdressOIB>
  <DomainObject.Predmet.StrankaNazivFormated>
    <izvorni_sadrzaj>REPUBLIKA HRVATSKA, MINISTARSTVO FINANCIJA, CARINSKA UPRAVA  Rijeka</izvorni_sadrzaj>
    <derivirana_varijabla naziv="DomainObject.Predmet.StrankaNazivFormated_1">REPUBLIKA HRVATSKA, MINISTARSTVO FINANCIJA, CARINSKA UPRAVA  Rijeka</derivirana_varijabla>
  </DomainObject.Predmet.StrankaNazivFormated>
  <DomainObject.Predmet.StrankaNazivFormatedOIB>
    <izvorni_sadrzaj>REPUBLIKA HRVATSKA, MINISTARSTVO FINANCIJA, CARINSKA UPRAVA  Rijeka, OIB 18683136487</izvorni_sadrzaj>
    <derivirana_varijabla naziv="DomainObject.Predmet.StrankaNazivFormatedOIB_1">REPUBLIKA HRVATSKA, MINISTARSTVO FINANCIJA, CARINSKA UPRAVA  Rijeka, OIB 18683136487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REPUBLIKA HRVATSKA, MINISTARSTVO FINANCIJA, CARINSKA UPRAVA  Rijeka zastupanog po punomoćniku Županijsko državno odvjetništvo u Rijeci</item>
    </izvorni_sadrzaj>
    <derivirana_varijabla naziv="DomainObject.Predmet.StrankaListFormated_1">
      <item>REPUBLIKA HRVATSKA, MINISTARSTVO FINANCIJA, CARINSKA UPRAVA  Rijeka zastupanog po punomoćniku Županijsko državno odvjetništvo u Rijeci</item>
    </derivirana_varijabla>
  </DomainObject.Predmet.StrankaListFormated>
  <DomainObject.Predmet.StrankaListFormatedOIB>
    <izvorni_sadrzaj>
      <item>REPUBLIKA HRVATSKA, MINISTARSTVO FINANCIJA, CARINSKA UPRAVA  Rijeka, OIB 18683136487 zastupanog po punomoćniku Županijsko državno odvjetništvo u Rijeci</item>
    </izvorni_sadrzaj>
    <derivirana_varijabla naziv="DomainObject.Predmet.StrankaListFormatedOIB_1">
      <item>REPUBLIKA HRVATSKA, MINISTARSTVO FINANCIJA, CARINSKA UPRAVA  Rijeka, OIB 18683136487 zastupanog po punomoćniku Županijsko državno odvjetništvo u Rijeci</item>
    </derivirana_varijabla>
  </DomainObject.Predmet.StrankaListFormatedOIB>
  <DomainObject.Predmet.StrankaListFormatedWithAdress>
    <izvorni_sadrzaj>
      <item>REPUBLIKA HRVATSKA, MINISTARSTVO FINANCIJA, CARINSKA UPRAVA  Rijeka zastupanog po punomoćniku Županijsko državno odvjetništvo u Rijeci</item>
    </izvorni_sadrzaj>
    <derivirana_varijabla naziv="DomainObject.Predmet.StrankaListFormatedWithAdress_1">
      <item>REPUBLIKA HRVATSKA, MINISTARSTVO FINANCIJA, CARINSKA UPRAVA  Rijeka zastupanog po punomoćniku Županijsko državno odvjetništvo u Rijeci</item>
    </derivirana_varijabla>
  </DomainObject.Predmet.StrankaListFormatedWithAdress>
  <DomainObject.Predmet.StrankaListFormatedWithAdressOIB>
    <izvorni_sadrzaj>
      <item>REPUBLIKA HRVATSKA, MINISTARSTVO FINANCIJA, CARINSKA UPRAVA  Rijeka, OIB 18683136487 zastupanog po punomoćniku Županijsko državno odvjetništvo u Rijeci</item>
    </izvorni_sadrzaj>
    <derivirana_varijabla naziv="DomainObject.Predmet.StrankaListFormatedWithAdressOIB_1">
      <item>REPUBLIKA HRVATSKA, MINISTARSTVO FINANCIJA, CARINSKA UPRAVA  Rijeka, OIB 18683136487 zastupanog po punomoćniku Županijsko državno odvjetništvo u Rijeci</item>
    </derivirana_varijabla>
  </DomainObject.Predmet.StrankaListFormatedWithAdressOIB>
  <DomainObject.Predmet.StrankaListNazivFormated>
    <izvorni_sadrzaj>
      <item>REPUBLIKA HRVATSKA, MINISTARSTVO FINANCIJA, CARINSKA UPRAVA  Rijeka</item>
    </izvorni_sadrzaj>
    <derivirana_varijabla naziv="DomainObject.Predmet.StrankaListNazivFormated_1">
      <item>REPUBLIKA HRVATSKA, MINISTARSTVO FINANCIJA, CARINSKA UPRAVA  Rijeka</item>
    </derivirana_varijabla>
  </DomainObject.Predmet.StrankaListNazivFormated>
  <DomainObject.Predmet.StrankaListNazivFormatedOIB>
    <izvorni_sadrzaj>
      <item>REPUBLIKA HRVATSKA, MINISTARSTVO FINANCIJA, CARINSKA UPRAVA  Rijeka, OIB 18683136487</item>
    </izvorni_sadrzaj>
    <derivirana_varijabla naziv="DomainObject.Predmet.StrankaListNazivFormatedOIB_1">
      <item>REPUBLIKA HRVATSKA, MINISTARSTVO FINANCIJA, CARINSKA UPRAVA  Rijeka, OIB 18683136487</item>
    </derivirana_varijabla>
  </DomainObject.Predmet.StrankaListNazivFormatedOIB>
  <DomainObject.Predmet.ProtuStrankaListFormated>
    <izvorni_sadrzaj>
      <item>MELODICA EVENT j.d.o.o.  Rijeka zastupanog po punomoćniku Iris Stepčić Dundara</item>
    </izvorni_sadrzaj>
    <derivirana_varijabla naziv="DomainObject.Predmet.ProtuStrankaListFormated_1">
      <item>MELODICA EVENT j.d.o.o.  Rijeka zastupanog po punomoćniku Iris Stepčić Dundara</item>
    </derivirana_varijabla>
  </DomainObject.Predmet.ProtuStrankaListFormated>
  <DomainObject.Predmet.ProtuStrankaListFormatedOIB>
    <izvorni_sadrzaj>
      <item>MELODICA EVENT j.d.o.o.  Rijeka, OIB 64079371041 zastupanog po punomoćniku Iris Stepčić Dundara</item>
    </izvorni_sadrzaj>
    <derivirana_varijabla naziv="DomainObject.Predmet.ProtuStrankaListFormatedOIB_1">
      <item>MELODICA EVENT j.d.o.o.  Rijeka, OIB 64079371041 zastupanog po punomoćniku Iris Stepčić Dundara</item>
    </derivirana_varijabla>
  </DomainObject.Predmet.ProtuStrankaListFormatedOIB>
  <DomainObject.Predmet.ProtuStrankaListFormatedWithAdress>
    <izvorni_sadrzaj>
      <item>MELODICA EVENT j.d.o.o.  Rijeka, Pletenci 46a, 51000 Rijeka zastupanog po punomoćniku Iris Stepčić Dundara</item>
    </izvorni_sadrzaj>
    <derivirana_varijabla naziv="DomainObject.Predmet.ProtuStrankaListFormatedWithAdress_1">
      <item>MELODICA EVENT j.d.o.o.  Rijeka, Pletenci 46a, 51000 Rijeka zastupanog po punomoćniku Iris Stepčić Dundara</item>
    </derivirana_varijabla>
  </DomainObject.Predmet.ProtuStrankaListFormatedWithAdress>
  <DomainObject.Predmet.ProtuStrankaListFormatedWithAdressOIB>
    <izvorni_sadrzaj>
      <item>MELODICA EVENT j.d.o.o.  Rijeka, OIB 64079371041, Pletenci 46a, 51000 Rijeka zastupanog po punomoćniku Iris Stepčić Dundara</item>
    </izvorni_sadrzaj>
    <derivirana_varijabla naziv="DomainObject.Predmet.ProtuStrankaListFormatedWithAdressOIB_1">
      <item>MELODICA EVENT j.d.o.o.  Rijeka, OIB 64079371041, Pletenci 46a, 51000 Rijeka zastupanog po punomoćniku Iris Stepčić Dundara</item>
    </derivirana_varijabla>
  </DomainObject.Predmet.ProtuStrankaListFormatedWithAdressOIB>
  <DomainObject.Predmet.ProtuStrankaListNazivFormated>
    <izvorni_sadrzaj>
      <item>MELODICA EVENT j.d.o.o.  Rijeka</item>
    </izvorni_sadrzaj>
    <derivirana_varijabla naziv="DomainObject.Predmet.ProtuStrankaListNazivFormated_1">
      <item>MELODICA EVENT j.d.o.o.  Rijeka</item>
    </derivirana_varijabla>
  </DomainObject.Predmet.ProtuStrankaListNazivFormated>
  <DomainObject.Predmet.ProtuStrankaListNazivFormatedOIB>
    <izvorni_sadrzaj>
      <item>MELODICA EVENT j.d.o.o.  Rijeka, OIB 64079371041</item>
    </izvorni_sadrzaj>
    <derivirana_varijabla naziv="DomainObject.Predmet.ProtuStrankaListNazivFormatedOIB_1">
      <item>MELODICA EVENT j.d.o.o.  Rijeka, OIB 64079371041</item>
    </derivirana_varijabla>
  </DomainObject.Predmet.ProtuStrankaListNazivFormatedOIB>
  <DomainObject.Predmet.OstaliListFormated>
    <izvorni_sadrzaj>
      <item>Županijsko državno odvjetništvo u Rijeci punomoćnik sudionika u postupku REPUBLIKA HRVATSKA, MINISTARSTVO FINANCIJA, CARINSKA UPRAVA  Rijeka</item>
      <item>Iris Stepčić Dundara punomoćnik sudionika u postupku MELODICA EVENT j.d.o.o.  Rijeka</item>
    </izvorni_sadrzaj>
    <derivirana_varijabla naziv="DomainObject.Predmet.OstaliListFormated_1">
      <item>Županijsko državno odvjetništvo u Rijeci punomoćnik sudionika u postupku REPUBLIKA HRVATSKA, MINISTARSTVO FINANCIJA, CARINSKA UPRAVA  Rijeka</item>
      <item>Iris Stepčić Dundara punomoćnik sudionika u postupku MELODICA EVENT j.d.o.o.  Rijeka</item>
    </derivirana_varijabla>
  </DomainObject.Predmet.OstaliListFormated>
  <DomainObject.Predmet.OstaliListFormatedOIB>
    <izvorni_sadrzaj>
      <item>Županijsko državno odvjetništvo u Rijeci, OIB 03377753055 punomoćnik sudionika u postupku REPUBLIKA HRVATSKA, MINISTARSTVO FINANCIJA, CARINSKA UPRAVA  Rijeka</item>
      <item>Iris Stepčić Dundara, OIB 02832202461 punomoćnik sudionika u postupku MELODICA EVENT j.d.o.o.  Rijeka</item>
    </izvorni_sadrzaj>
    <derivirana_varijabla naziv="DomainObject.Predmet.OstaliListFormatedOIB_1">
      <item>Županijsko državno odvjetništvo u Rijeci, OIB 03377753055 punomoćnik sudionika u postupku REPUBLIKA HRVATSKA, MINISTARSTVO FINANCIJA, CARINSKA UPRAVA  Rijeka</item>
      <item>Iris Stepčić Dundara, OIB 02832202461 punomoćnik sudionika u postupku MELODICA EVENT j.d.o.o.  Rijeka</item>
    </derivirana_varijabla>
  </DomainObject.Predmet.OstaliListFormatedOIB>
  <DomainObject.Predmet.OstaliListFormatedWithAdress>
    <izvorni_sadrzaj>
      <item>Županijsko državno odvjetništvo u Rijeci, Frana Kurelca 3, 51000 Rijeka punomoćnik sudionika u postupku REPUBLIKA HRVATSKA, MINISTARSTVO FINANCIJA, CARINSKA UPRAVA  Rijeka</item>
      <item>Iris Stepčić Dundara, Pletenci 46A, 51000 Rijeka punomoćnik sudionika u postupku MELODICA EVENT j.d.o.o.  Rijeka</item>
    </izvorni_sadrzaj>
    <derivirana_varijabla naziv="DomainObject.Predmet.OstaliListFormatedWithAdress_1">
      <item>Županijsko državno odvjetništvo u Rijeci, Frana Kurelca 3, 51000 Rijeka punomoćnik sudionika u postupku REPUBLIKA HRVATSKA, MINISTARSTVO FINANCIJA, CARINSKA UPRAVA  Rijeka</item>
      <item>Iris Stepčić Dundara, Pletenci 46A, 51000 Rijeka punomoćnik sudionika u postupku MELODICA EVENT j.d.o.o.  Rijeka</item>
    </derivirana_varijabla>
  </DomainObject.Predmet.OstaliListFormatedWithAdress>
  <DomainObject.Predmet.OstaliListFormatedWithAdressOIB>
    <izvorni_sadrzaj>
      <item>Županijsko državno odvjetništvo u Rijeci, OIB 03377753055, Frana Kurelca 3, 51000 Rijeka punomoćnik sudionika u postupku REPUBLIKA HRVATSKA, MINISTARSTVO FINANCIJA, CARINSKA UPRAVA  Rijeka</item>
      <item>Iris Stepčić Dundara, OIB 02832202461, Pletenci 46A, 51000 Rijeka punomoćnik sudionika u postupku MELODICA EVENT j.d.o.o.  Rijeka</item>
    </izvorni_sadrzaj>
    <derivirana_varijabla naziv="DomainObject.Predmet.OstaliListFormatedWithAdressOIB_1">
      <item>Županijsko državno odvjetništvo u Rijeci, OIB 03377753055, Frana Kurelca 3, 51000 Rijeka punomoćnik sudionika u postupku REPUBLIKA HRVATSKA, MINISTARSTVO FINANCIJA, CARINSKA UPRAVA  Rijeka</item>
      <item>Iris Stepčić Dundara, OIB 02832202461, Pletenci 46A, 51000 Rijeka punomoćnik sudionika u postupku MELODICA EVENT j.d.o.o.  Rijeka</item>
    </derivirana_varijabla>
  </DomainObject.Predmet.OstaliListFormatedWithAdressOIB>
  <DomainObject.Predmet.OstaliListNazivFormated>
    <izvorni_sadrzaj>
      <item>Županijsko državno odvjetništvo u Rijeci</item>
      <item>Iris Stepčić Dundara</item>
    </izvorni_sadrzaj>
    <derivirana_varijabla naziv="DomainObject.Predmet.OstaliListNazivFormated_1">
      <item>Županijsko državno odvjetništvo u Rijeci</item>
      <item>Iris Stepčić Dundara</item>
    </derivirana_varijabla>
  </DomainObject.Predmet.OstaliListNazivFormated>
  <DomainObject.Predmet.OstaliListNazivFormatedOIB>
    <izvorni_sadrzaj>
      <item>Županijsko državno odvjetništvo u Rijeci, OIB 03377753055</item>
      <item>Iris Stepčić Dundara, OIB 02832202461</item>
    </izvorni_sadrzaj>
    <derivirana_varijabla naziv="DomainObject.Predmet.OstaliListNazivFormatedOIB_1">
      <item>Županijsko državno odvjetništvo u Rijeci, OIB 03377753055</item>
      <item>Iris Stepčić Dundara, OIB 02832202461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2023.</izvorni_sadrzaj>
    <derivirana_varijabla naziv="DomainObject.Datum_1">2. veljače 2023.</derivirana_varijabla>
  </DomainObject.Datum>
  <DomainObject.PoslovniBrojDokumenta>
    <izvorni_sadrzaj>St-450/2022-15</izvorni_sadrzaj>
    <derivirana_varijabla naziv="DomainObject.PoslovniBrojDokumenta_1">St-450/2022-15</derivirana_varijabla>
  </DomainObject.PoslovniBrojDokumenta>
  <DomainObject.Predmet.StrankaIDrugi>
    <izvorni_sadrzaj>REPUBLIKA HRVATSKA, MINISTARSTVO FINANCIJA, CARINSKA UPRAVA  Rijeka</izvorni_sadrzaj>
    <derivirana_varijabla naziv="DomainObject.Predmet.StrankaIDrugi_1">REPUBLIKA HRVATSKA, MINISTARSTVO FINANCIJA, CARINSKA UPRAVA  Rijeka</derivirana_varijabla>
  </DomainObject.Predmet.StrankaIDrugi>
  <DomainObject.Predmet.ProtustrankaIDrugi>
    <izvorni_sadrzaj>MELODICA EVENT j.d.o.o.  Rijeka</izvorni_sadrzaj>
    <derivirana_varijabla naziv="DomainObject.Predmet.ProtustrankaIDrugi_1">MELODICA EVENT j.d.o.o.  Rijeka</derivirana_varijabla>
  </DomainObject.Predmet.ProtustrankaIDrugi>
  <DomainObject.Predmet.StrankaIDrugiAdressOIB>
    <izvorni_sadrzaj>REPUBLIKA HRVATSKA, MINISTARSTVO FINANCIJA, CARINSKA UPRAVA  Rijeka, OIB 18683136487</izvorni_sadrzaj>
    <derivirana_varijabla naziv="DomainObject.Predmet.StrankaIDrugiAdressOIB_1">REPUBLIKA HRVATSKA, MINISTARSTVO FINANCIJA, CARINSKA UPRAVA  Rijeka, OIB 18683136487</derivirana_varijabla>
  </DomainObject.Predmet.StrankaIDrugiAdressOIB>
  <DomainObject.Predmet.ProtustrankaIDrugiAdressOIB>
    <izvorni_sadrzaj>MELODICA EVENT j.d.o.o.  Rijeka, OIB 64079371041, Pletenci 46a, 51000 Rijeka</izvorni_sadrzaj>
    <derivirana_varijabla naziv="DomainObject.Predmet.ProtustrankaIDrugiAdressOIB_1">MELODICA EVENT j.d.o.o.  Rijeka, OIB 64079371041, Pletenci 46a,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CARINSKA UPRAVA  Rijeka</item>
      <item>MELODICA EVENT j.d.o.o.  Rijeka</item>
      <item>Županijsko državno odvjetništvo u Rijeci</item>
      <item>Iris Stepčić Dundara</item>
    </izvorni_sadrzaj>
    <derivirana_varijabla naziv="DomainObject.Predmet.SudioniciListNaziv_1">
      <item>REPUBLIKA HRVATSKA, MINISTARSTVO FINANCIJA, CARINSKA UPRAVA  Rijeka</item>
      <item>MELODICA EVENT j.d.o.o.  Rijeka</item>
      <item>Županijsko državno odvjetništvo u Rijeci</item>
      <item>Iris Stepčić Dundara</item>
    </derivirana_varijabla>
  </DomainObject.Predmet.SudioniciListNaziv>
  <DomainObject.Predmet.SudioniciListAdressOIB>
    <izvorni_sadrzaj>
      <item>REPUBLIKA HRVATSKA, MINISTARSTVO FINANCIJA, CARINSKA UPRAVA  Rijeka, OIB 18683136487</item>
      <item>MELODICA EVENT j.d.o.o.  Rijeka, OIB 64079371041, Pletenci 46a,51000 Rijeka</item>
      <item>Županijsko državno odvjetništvo u Rijeci, OIB 03377753055, Frana Kurelca 3,51000 Rijeka</item>
      <item>Iris Stepčić Dundara, OIB 02832202461, Pletenci 46A,51000 Rijeka</item>
    </izvorni_sadrzaj>
    <derivirana_varijabla naziv="DomainObject.Predmet.SudioniciListAdressOIB_1">
      <item>REPUBLIKA HRVATSKA, MINISTARSTVO FINANCIJA, CARINSKA UPRAVA  Rijeka, OIB 18683136487</item>
      <item>MELODICA EVENT j.d.o.o.  Rijeka, OIB 64079371041, Pletenci 46a,51000 Rijeka</item>
      <item>Županijsko državno odvjetništvo u Rijeci, OIB 03377753055, Frana Kurelca 3,51000 Rijeka</item>
      <item>Iris Stepčić Dundara, OIB 02832202461, Pletenci 46A,51000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64079371041</item>
      <item>, OIB 03377753055</item>
      <item>, OIB 02832202461</item>
    </izvorni_sadrzaj>
    <derivirana_varijabla naziv="DomainObject.Predmet.SudioniciListNazivOIB_1">
      <item>, OIB 18683136487</item>
      <item>, OIB 64079371041</item>
      <item>, OIB 03377753055</item>
      <item>, OIB 02832202461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06B4DA-28CD-4430-B236-0F57B883815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303</properties:Words>
  <properties:Characters>1631</properties:Characters>
  <properties:Lines>61</properties:Lines>
  <properties:Paragraphs>29</properties:Paragraphs>
  <properties:TotalTime>53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2022-11-15T11:45:00Z</dcterms:created>
  <dc:creator>rcerneka</dc:creator>
  <cp:lastModifiedBy>Dajana Jurković</cp:lastModifiedBy>
  <cp:lastPrinted>2022-11-09T08:22:00Z</cp:lastPrinted>
  <dcterms:modified xmlns:xsi="http://www.w3.org/2001/XMLSchema-instance" xsi:type="dcterms:W3CDTF">2023-02-02T10:25:00Z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St-450/2022-15 / Zapisnik - Ročište radi saslušanja steč. vjerov., povjer. i duž. (450,2022_zapisnik_prethodni.docx)</vt:lpwstr>
  </prop:property>
  <prop:property fmtid="{D5CDD505-2E9C-101B-9397-08002B2CF9AE}" pid="4" name="CC_coloring">
    <vt:bool>false</vt:bool>
  </prop:property>
  <prop:property fmtid="{D5CDD505-2E9C-101B-9397-08002B2CF9AE}" pid="5" name="BrojStranica">
    <vt:i4>2</vt:i4>
  </prop:property>
</prop:Properties>
</file>